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5C" w:rsidRPr="0024063E" w:rsidRDefault="00181D5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 w:rsidRPr="0024063E">
        <w:rPr>
          <w:rFonts w:ascii="Arial" w:hAnsi="Arial" w:cs="Arial"/>
          <w:b/>
          <w:sz w:val="24"/>
          <w:szCs w:val="24"/>
        </w:rPr>
        <w:t>„Da kann nur noch ein Wunder helfen….“</w:t>
      </w:r>
    </w:p>
    <w:p w:rsidR="00CE5EAD" w:rsidRPr="0024063E" w:rsidRDefault="00CE5EA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 w:rsidRPr="0024063E">
        <w:rPr>
          <w:rFonts w:ascii="Arial" w:hAnsi="Arial" w:cs="Arial"/>
          <w:b/>
          <w:sz w:val="24"/>
          <w:szCs w:val="24"/>
        </w:rPr>
        <w:t>Predigt</w:t>
      </w:r>
      <w:r w:rsidRPr="0024063E">
        <w:rPr>
          <w:rFonts w:ascii="Arial" w:hAnsi="Arial" w:cs="Arial"/>
          <w:b/>
          <w:sz w:val="24"/>
          <w:szCs w:val="24"/>
        </w:rPr>
        <w:tab/>
      </w:r>
      <w:r w:rsidRPr="0024063E">
        <w:rPr>
          <w:rFonts w:ascii="Arial" w:hAnsi="Arial" w:cs="Arial"/>
          <w:b/>
          <w:sz w:val="24"/>
          <w:szCs w:val="24"/>
        </w:rPr>
        <w:tab/>
      </w:r>
      <w:r w:rsidRPr="0024063E">
        <w:rPr>
          <w:rFonts w:ascii="Arial" w:hAnsi="Arial" w:cs="Arial"/>
          <w:b/>
          <w:sz w:val="24"/>
          <w:szCs w:val="24"/>
        </w:rPr>
        <w:tab/>
      </w:r>
      <w:r w:rsidRPr="0024063E">
        <w:rPr>
          <w:rFonts w:ascii="Arial" w:hAnsi="Arial" w:cs="Arial"/>
          <w:b/>
          <w:sz w:val="24"/>
          <w:szCs w:val="24"/>
        </w:rPr>
        <w:tab/>
      </w:r>
      <w:r w:rsidRPr="0024063E">
        <w:rPr>
          <w:rFonts w:ascii="Arial" w:hAnsi="Arial" w:cs="Arial"/>
          <w:b/>
          <w:sz w:val="24"/>
          <w:szCs w:val="24"/>
        </w:rPr>
        <w:tab/>
      </w:r>
      <w:r w:rsidR="00181D5C" w:rsidRPr="0024063E">
        <w:rPr>
          <w:rFonts w:ascii="Arial" w:hAnsi="Arial" w:cs="Arial"/>
          <w:b/>
          <w:sz w:val="24"/>
          <w:szCs w:val="24"/>
        </w:rPr>
        <w:t xml:space="preserve">        </w:t>
      </w:r>
      <w:r w:rsidRPr="0024063E">
        <w:rPr>
          <w:rFonts w:ascii="Arial" w:hAnsi="Arial" w:cs="Arial"/>
          <w:b/>
          <w:sz w:val="24"/>
          <w:szCs w:val="24"/>
        </w:rPr>
        <w:t>12.n.Trinit</w:t>
      </w:r>
      <w:r w:rsidR="00181D5C" w:rsidRPr="0024063E">
        <w:rPr>
          <w:rFonts w:ascii="Arial" w:hAnsi="Arial" w:cs="Arial"/>
          <w:b/>
          <w:sz w:val="24"/>
          <w:szCs w:val="24"/>
        </w:rPr>
        <w:t xml:space="preserve">atis </w:t>
      </w:r>
    </w:p>
    <w:p w:rsidR="00CE5EAD" w:rsidRPr="0024063E" w:rsidRDefault="00CE5EA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 w:rsidRPr="0024063E">
        <w:rPr>
          <w:rFonts w:ascii="Arial" w:hAnsi="Arial" w:cs="Arial"/>
          <w:b/>
          <w:sz w:val="24"/>
          <w:szCs w:val="24"/>
        </w:rPr>
        <w:t>Apostelgeschichte 3,1-10</w:t>
      </w:r>
    </w:p>
    <w:p w:rsidR="00907223" w:rsidRPr="0024063E" w:rsidRDefault="00907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4"/>
        </w:rPr>
      </w:pPr>
      <w:r w:rsidRPr="0024063E">
        <w:rPr>
          <w:rFonts w:ascii="Arial" w:hAnsi="Arial" w:cs="Arial"/>
          <w:b/>
          <w:sz w:val="24"/>
          <w:szCs w:val="24"/>
        </w:rPr>
        <w:t>Pfrondorf/Emmingen 8.9.2019</w:t>
      </w:r>
    </w:p>
    <w:p w:rsidR="00CE5EAD" w:rsidRPr="0024063E" w:rsidRDefault="00CE5EAD">
      <w:pPr>
        <w:rPr>
          <w:rFonts w:ascii="Arial" w:hAnsi="Arial" w:cs="Arial"/>
          <w:b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Liebe Gemeinde,</w:t>
      </w: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„da kann nur noch ein Wunder helfen…“</w:t>
      </w: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Wenn man das sagt- hofft man da tatsächlich noch auf ein- Wunder- oder hat man stattdessen fast jede Hoffnung aufgegeben?</w:t>
      </w: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Meistens- eher wohl das zweite.</w:t>
      </w: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Wunder- oft zu wunderbar, um tatsächlich Wirklichkeit zu werden.</w:t>
      </w: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Nun, die Bibel erzählt uns an vielen Stellen – eben von Wundern.</w:t>
      </w: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Eine Straße mitten durchs Meer, </w:t>
      </w: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5000 Menschen werden satt von fünf Broten und zwei Fischen- und viele Kranke werden inbesondere durch die heilenden Kräfte Jesu wieder geheilt.</w:t>
      </w: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Eine solche </w:t>
      </w:r>
      <w:r w:rsidR="00A37548" w:rsidRPr="0024063E">
        <w:rPr>
          <w:rFonts w:ascii="Arial" w:hAnsi="Arial" w:cs="Arial"/>
          <w:sz w:val="24"/>
          <w:szCs w:val="24"/>
        </w:rPr>
        <w:t xml:space="preserve">biblische </w:t>
      </w:r>
      <w:r w:rsidRPr="0024063E">
        <w:rPr>
          <w:rFonts w:ascii="Arial" w:hAnsi="Arial" w:cs="Arial"/>
          <w:sz w:val="24"/>
          <w:szCs w:val="24"/>
        </w:rPr>
        <w:t>Heilungsgeschichte gibt uns der Plan der Predigttexte auch für den heutigen Sonntag vor: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Allerdings ist es hier nicht Jesus selbst, der einen Mens</w:t>
      </w:r>
      <w:r w:rsidR="00A37548" w:rsidRPr="0024063E">
        <w:rPr>
          <w:rFonts w:ascii="Arial" w:hAnsi="Arial" w:cs="Arial"/>
          <w:sz w:val="24"/>
          <w:szCs w:val="24"/>
        </w:rPr>
        <w:t xml:space="preserve">chen von seinen Leiden befreit, </w:t>
      </w:r>
      <w:r w:rsidRPr="0024063E">
        <w:rPr>
          <w:rFonts w:ascii="Arial" w:hAnsi="Arial" w:cs="Arial"/>
          <w:sz w:val="24"/>
          <w:szCs w:val="24"/>
        </w:rPr>
        <w:t>es sind vielmehr zwei seiner Jünger:</w:t>
      </w:r>
    </w:p>
    <w:p w:rsidR="00A37548" w:rsidRPr="0024063E" w:rsidRDefault="00A37548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Petrus und Jo</w:t>
      </w:r>
      <w:r w:rsidR="00A37548" w:rsidRPr="0024063E">
        <w:rPr>
          <w:rFonts w:ascii="Arial" w:hAnsi="Arial" w:cs="Arial"/>
          <w:sz w:val="24"/>
          <w:szCs w:val="24"/>
        </w:rPr>
        <w:t xml:space="preserve">hannes- zwei Hauptpersonen </w:t>
      </w:r>
      <w:r w:rsidRPr="0024063E">
        <w:rPr>
          <w:rFonts w:ascii="Arial" w:hAnsi="Arial" w:cs="Arial"/>
          <w:sz w:val="24"/>
          <w:szCs w:val="24"/>
        </w:rPr>
        <w:t>aus dem Kreis der Apostel, die nach der Auferstehung Jesu immer noch in Jerusalem sind-</w:t>
      </w:r>
    </w:p>
    <w:p w:rsidR="00BF4BB2" w:rsidRPr="0024063E" w:rsidRDefault="00A3754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u</w:t>
      </w:r>
      <w:r w:rsidR="00CE5EAD" w:rsidRPr="0024063E">
        <w:rPr>
          <w:rFonts w:ascii="Arial" w:hAnsi="Arial" w:cs="Arial"/>
          <w:sz w:val="24"/>
          <w:szCs w:val="24"/>
        </w:rPr>
        <w:t xml:space="preserve">nd die </w:t>
      </w:r>
      <w:r w:rsidRPr="0024063E">
        <w:rPr>
          <w:rFonts w:ascii="Arial" w:hAnsi="Arial" w:cs="Arial"/>
          <w:sz w:val="24"/>
          <w:szCs w:val="24"/>
        </w:rPr>
        <w:t>jetzt</w:t>
      </w:r>
      <w:r w:rsidR="00BF4BB2" w:rsidRPr="0024063E">
        <w:rPr>
          <w:rFonts w:ascii="Arial" w:hAnsi="Arial" w:cs="Arial"/>
          <w:sz w:val="24"/>
          <w:szCs w:val="24"/>
        </w:rPr>
        <w:t xml:space="preserve"> den Menschen weitergeben möchten, was sie mit ihm erlebt und erfahren haben,</w:t>
      </w:r>
    </w:p>
    <w:p w:rsidR="00BF4BB2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was er ihnen als irdischer Jesus und als auferstandener Christus gegeben hat.</w:t>
      </w:r>
    </w:p>
    <w:p w:rsidR="00BF4BB2" w:rsidRPr="0024063E" w:rsidRDefault="00BF4BB2">
      <w:pPr>
        <w:rPr>
          <w:rFonts w:ascii="Arial" w:hAnsi="Arial" w:cs="Arial"/>
          <w:sz w:val="24"/>
          <w:szCs w:val="24"/>
        </w:rPr>
      </w:pPr>
    </w:p>
    <w:p w:rsidR="00BF4BB2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lastRenderedPageBreak/>
        <w:t>Viele nehmen das auf, was Petrus und Johannes sie hören und spüren lassen-</w:t>
      </w:r>
    </w:p>
    <w:p w:rsidR="00BF4BB2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Viele werden selbst von dieser mitreißenden Kraft erfasst-</w:t>
      </w:r>
    </w:p>
    <w:p w:rsidR="00BF4BB2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Und finden sich zur ersten christlichen Gemeinde zusammen.</w:t>
      </w:r>
    </w:p>
    <w:p w:rsidR="00BF4BB2" w:rsidRPr="0024063E" w:rsidRDefault="00BF4BB2">
      <w:pPr>
        <w:rPr>
          <w:rFonts w:ascii="Arial" w:hAnsi="Arial" w:cs="Arial"/>
          <w:sz w:val="24"/>
          <w:szCs w:val="24"/>
        </w:rPr>
      </w:pPr>
    </w:p>
    <w:p w:rsidR="00BF4BB2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Doch Petrus und Johannes erzählen nicht nur in unserer heutigen Geschichte- sondern sie haben ebenfalls teil an der heilenden, göttlichen Lebenskraft Jesu- </w:t>
      </w:r>
    </w:p>
    <w:p w:rsidR="00CE5EAD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Und </w:t>
      </w:r>
      <w:r w:rsidR="00CE5EAD" w:rsidRPr="0024063E">
        <w:rPr>
          <w:rFonts w:ascii="Arial" w:hAnsi="Arial" w:cs="Arial"/>
          <w:sz w:val="24"/>
          <w:szCs w:val="24"/>
        </w:rPr>
        <w:t xml:space="preserve">können im Vertrauen auf ihn </w:t>
      </w:r>
      <w:r w:rsidRPr="0024063E">
        <w:rPr>
          <w:rFonts w:ascii="Arial" w:hAnsi="Arial" w:cs="Arial"/>
          <w:sz w:val="24"/>
          <w:szCs w:val="24"/>
        </w:rPr>
        <w:t>auch ganz konkret Kranke heilen.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Doch, Hand aufs Herz, wie geht es uns mit diesen ganzen biblischen Heilungs- und Wundergeschichten?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Besonders</w:t>
      </w:r>
      <w:r w:rsidR="00BF4BB2" w:rsidRPr="0024063E">
        <w:rPr>
          <w:rFonts w:ascii="Arial" w:hAnsi="Arial" w:cs="Arial"/>
          <w:sz w:val="24"/>
          <w:szCs w:val="24"/>
        </w:rPr>
        <w:t xml:space="preserve"> dann</w:t>
      </w:r>
      <w:r w:rsidRPr="0024063E">
        <w:rPr>
          <w:rFonts w:ascii="Arial" w:hAnsi="Arial" w:cs="Arial"/>
          <w:sz w:val="24"/>
          <w:szCs w:val="24"/>
        </w:rPr>
        <w:t>, wenn wir</w:t>
      </w:r>
      <w:r w:rsidR="00BF4BB2" w:rsidRPr="0024063E">
        <w:rPr>
          <w:rFonts w:ascii="Arial" w:hAnsi="Arial" w:cs="Arial"/>
          <w:sz w:val="24"/>
          <w:szCs w:val="24"/>
        </w:rPr>
        <w:t xml:space="preserve"> selbst oder Menschen in unserem Umfeld </w:t>
      </w:r>
      <w:r w:rsidRPr="0024063E">
        <w:rPr>
          <w:rFonts w:ascii="Arial" w:hAnsi="Arial" w:cs="Arial"/>
          <w:sz w:val="24"/>
          <w:szCs w:val="24"/>
        </w:rPr>
        <w:t xml:space="preserve">von Krankheit betroffen sind- regt sich da nicht </w:t>
      </w:r>
      <w:r w:rsidR="00BF4BB2" w:rsidRPr="0024063E">
        <w:rPr>
          <w:rFonts w:ascii="Arial" w:hAnsi="Arial" w:cs="Arial"/>
          <w:sz w:val="24"/>
          <w:szCs w:val="24"/>
        </w:rPr>
        <w:t xml:space="preserve">doch </w:t>
      </w:r>
      <w:r w:rsidRPr="0024063E">
        <w:rPr>
          <w:rFonts w:ascii="Arial" w:hAnsi="Arial" w:cs="Arial"/>
          <w:sz w:val="24"/>
          <w:szCs w:val="24"/>
        </w:rPr>
        <w:t xml:space="preserve">die Frage: "Schön und gut, </w:t>
      </w:r>
      <w:r w:rsidR="00BF4BB2" w:rsidRPr="0024063E">
        <w:rPr>
          <w:rFonts w:ascii="Arial" w:hAnsi="Arial" w:cs="Arial"/>
          <w:sz w:val="24"/>
          <w:szCs w:val="24"/>
        </w:rPr>
        <w:t xml:space="preserve">was da vielleicht mal vor 2000 Jahren geschehen ist-  </w:t>
      </w:r>
      <w:r w:rsidRPr="0024063E">
        <w:rPr>
          <w:rFonts w:ascii="Arial" w:hAnsi="Arial" w:cs="Arial"/>
          <w:sz w:val="24"/>
          <w:szCs w:val="24"/>
        </w:rPr>
        <w:t>aber, lieber Herr Jesus, warum heilst du dann heute nicht auch mich?"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Oder </w:t>
      </w:r>
      <w:r w:rsidR="00BF4BB2" w:rsidRPr="0024063E">
        <w:rPr>
          <w:rFonts w:ascii="Arial" w:hAnsi="Arial" w:cs="Arial"/>
          <w:sz w:val="24"/>
          <w:szCs w:val="24"/>
        </w:rPr>
        <w:t xml:space="preserve">kommt da vielleicht </w:t>
      </w:r>
      <w:r w:rsidRPr="0024063E">
        <w:rPr>
          <w:rFonts w:ascii="Arial" w:hAnsi="Arial" w:cs="Arial"/>
          <w:sz w:val="24"/>
          <w:szCs w:val="24"/>
        </w:rPr>
        <w:t>auch der kritische Gedanke:</w:t>
      </w:r>
    </w:p>
    <w:p w:rsidR="00CE5EAD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Die </w:t>
      </w:r>
      <w:r w:rsidR="00CE5EAD" w:rsidRPr="0024063E">
        <w:rPr>
          <w:rFonts w:ascii="Arial" w:hAnsi="Arial" w:cs="Arial"/>
          <w:sz w:val="24"/>
          <w:szCs w:val="24"/>
        </w:rPr>
        <w:t>Heilung eines Lahmen, eines Blinden- nur durch Worte,</w:t>
      </w:r>
    </w:p>
    <w:p w:rsidR="00CE5EAD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ohne Medikamente, ohne Operation, ohne</w:t>
      </w:r>
      <w:r w:rsidR="00CE5EAD" w:rsidRPr="0024063E">
        <w:rPr>
          <w:rFonts w:ascii="Arial" w:hAnsi="Arial" w:cs="Arial"/>
          <w:sz w:val="24"/>
          <w:szCs w:val="24"/>
        </w:rPr>
        <w:t xml:space="preserve"> Krankengymnastik- für unser heutiges Denken </w:t>
      </w:r>
      <w:r w:rsidRPr="0024063E">
        <w:rPr>
          <w:rFonts w:ascii="Arial" w:hAnsi="Arial" w:cs="Arial"/>
          <w:sz w:val="24"/>
          <w:szCs w:val="24"/>
        </w:rPr>
        <w:t>ist das zunächst unvorstellbar:</w:t>
      </w:r>
    </w:p>
    <w:p w:rsidR="00CE5EAD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S</w:t>
      </w:r>
      <w:r w:rsidR="00CE5EAD" w:rsidRPr="0024063E">
        <w:rPr>
          <w:rFonts w:ascii="Arial" w:hAnsi="Arial" w:cs="Arial"/>
          <w:sz w:val="24"/>
          <w:szCs w:val="24"/>
        </w:rPr>
        <w:t>ind da diese biblische Geschichten nicht nur ein Überbleibsel aus alten Zeiten?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Ich selber habe mich das früher durchaus </w:t>
      </w:r>
      <w:r w:rsidR="00BF4BB2" w:rsidRPr="0024063E">
        <w:rPr>
          <w:rFonts w:ascii="Arial" w:hAnsi="Arial" w:cs="Arial"/>
          <w:sz w:val="24"/>
          <w:szCs w:val="24"/>
        </w:rPr>
        <w:t xml:space="preserve">auch </w:t>
      </w:r>
      <w:r w:rsidRPr="0024063E">
        <w:rPr>
          <w:rFonts w:ascii="Arial" w:hAnsi="Arial" w:cs="Arial"/>
          <w:sz w:val="24"/>
          <w:szCs w:val="24"/>
        </w:rPr>
        <w:t>eine ganze Zeit lang gefragt.</w:t>
      </w:r>
    </w:p>
    <w:p w:rsidR="00BF4BB2" w:rsidRPr="0024063E" w:rsidRDefault="00BF4BB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Statt dieser Wundergeschichten waren mir da andere Bibeltexte viel näher:</w:t>
      </w:r>
    </w:p>
    <w:p w:rsidR="00BF4BB2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Texte aus der Bergpredigt oder Gleichnisse wie das vom Senfkorn oder vom Barmherzigen Samariter</w:t>
      </w:r>
      <w:r w:rsidR="00BF4BB2" w:rsidRPr="0024063E">
        <w:rPr>
          <w:rFonts w:ascii="Arial" w:hAnsi="Arial" w:cs="Arial"/>
          <w:sz w:val="24"/>
          <w:szCs w:val="24"/>
        </w:rPr>
        <w:t>:</w:t>
      </w:r>
      <w:r w:rsidRPr="0024063E">
        <w:rPr>
          <w:rFonts w:ascii="Arial" w:hAnsi="Arial" w:cs="Arial"/>
          <w:sz w:val="24"/>
          <w:szCs w:val="24"/>
        </w:rPr>
        <w:t xml:space="preserve"> </w:t>
      </w:r>
    </w:p>
    <w:p w:rsidR="00CE5EAD" w:rsidRPr="0024063E" w:rsidRDefault="00AA18F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Sie waren für mich </w:t>
      </w:r>
      <w:r w:rsidR="00CE5EAD" w:rsidRPr="0024063E">
        <w:rPr>
          <w:rFonts w:ascii="Arial" w:hAnsi="Arial" w:cs="Arial"/>
          <w:sz w:val="24"/>
          <w:szCs w:val="24"/>
        </w:rPr>
        <w:t>viel näher sozusagen am Bo</w:t>
      </w:r>
      <w:r w:rsidR="00BF4BB2" w:rsidRPr="0024063E">
        <w:rPr>
          <w:rFonts w:ascii="Arial" w:hAnsi="Arial" w:cs="Arial"/>
          <w:sz w:val="24"/>
          <w:szCs w:val="24"/>
        </w:rPr>
        <w:t xml:space="preserve">den der irdischen Wirklichkeit- </w:t>
      </w:r>
      <w:r w:rsidR="00CE5EAD" w:rsidRPr="0024063E">
        <w:rPr>
          <w:rFonts w:ascii="Arial" w:hAnsi="Arial" w:cs="Arial"/>
          <w:sz w:val="24"/>
          <w:szCs w:val="24"/>
        </w:rPr>
        <w:t xml:space="preserve">als solche </w:t>
      </w:r>
      <w:r w:rsidR="004D3229" w:rsidRPr="0024063E">
        <w:rPr>
          <w:rFonts w:ascii="Arial" w:hAnsi="Arial" w:cs="Arial"/>
          <w:sz w:val="24"/>
          <w:szCs w:val="24"/>
        </w:rPr>
        <w:t xml:space="preserve">märchenhafte </w:t>
      </w:r>
      <w:r w:rsidR="00CE5EAD" w:rsidRPr="0024063E">
        <w:rPr>
          <w:rFonts w:ascii="Arial" w:hAnsi="Arial" w:cs="Arial"/>
          <w:sz w:val="24"/>
          <w:szCs w:val="24"/>
        </w:rPr>
        <w:t>Geschichten,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wo anscheinend unser ganzes </w:t>
      </w:r>
      <w:r w:rsidR="004D3229" w:rsidRPr="0024063E">
        <w:rPr>
          <w:rFonts w:ascii="Arial" w:hAnsi="Arial" w:cs="Arial"/>
          <w:sz w:val="24"/>
          <w:szCs w:val="24"/>
        </w:rPr>
        <w:t xml:space="preserve">modernes, </w:t>
      </w:r>
      <w:r w:rsidRPr="0024063E">
        <w:rPr>
          <w:rFonts w:ascii="Arial" w:hAnsi="Arial" w:cs="Arial"/>
          <w:sz w:val="24"/>
          <w:szCs w:val="24"/>
        </w:rPr>
        <w:t>naturwissenschaftliches Weltbild völlig ignoriert wird.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V</w:t>
      </w:r>
      <w:r w:rsidR="00AA18F8" w:rsidRPr="0024063E">
        <w:rPr>
          <w:rFonts w:ascii="Arial" w:hAnsi="Arial" w:cs="Arial"/>
          <w:sz w:val="24"/>
          <w:szCs w:val="24"/>
        </w:rPr>
        <w:t>ielleicht ist das nun</w:t>
      </w:r>
      <w:r w:rsidRPr="0024063E">
        <w:rPr>
          <w:rFonts w:ascii="Arial" w:hAnsi="Arial" w:cs="Arial"/>
          <w:sz w:val="24"/>
          <w:szCs w:val="24"/>
        </w:rPr>
        <w:t xml:space="preserve"> aber doch etwas zu kurzsichtig, diese Erzählungen nur als Museumsstücke vergangener Zeiten abzutun und wegzulegen.</w:t>
      </w:r>
    </w:p>
    <w:p w:rsidR="00AA18F8" w:rsidRPr="0024063E" w:rsidRDefault="00AA18F8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Vielleicht gibt es </w:t>
      </w:r>
      <w:r w:rsidR="00AA18F8" w:rsidRPr="0024063E">
        <w:rPr>
          <w:rFonts w:ascii="Arial" w:hAnsi="Arial" w:cs="Arial"/>
          <w:sz w:val="24"/>
          <w:szCs w:val="24"/>
        </w:rPr>
        <w:t xml:space="preserve">ja </w:t>
      </w:r>
      <w:r w:rsidRPr="0024063E">
        <w:rPr>
          <w:rFonts w:ascii="Arial" w:hAnsi="Arial" w:cs="Arial"/>
          <w:sz w:val="24"/>
          <w:szCs w:val="24"/>
        </w:rPr>
        <w:t xml:space="preserve">mitten in allen Leiden und Krankheiten der Welt </w:t>
      </w:r>
      <w:r w:rsidR="00AA18F8" w:rsidRPr="0024063E">
        <w:rPr>
          <w:rFonts w:ascii="Arial" w:hAnsi="Arial" w:cs="Arial"/>
          <w:sz w:val="24"/>
          <w:szCs w:val="24"/>
        </w:rPr>
        <w:t xml:space="preserve">- </w:t>
      </w:r>
      <w:r w:rsidRPr="0024063E">
        <w:rPr>
          <w:rFonts w:ascii="Arial" w:hAnsi="Arial" w:cs="Arial"/>
          <w:sz w:val="24"/>
          <w:szCs w:val="24"/>
        </w:rPr>
        <w:t>doch so etwas wie heilende Kräfte,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heilende Worte, Gesten</w:t>
      </w:r>
      <w:r w:rsidR="00AA18F8" w:rsidRPr="0024063E">
        <w:rPr>
          <w:rFonts w:ascii="Arial" w:hAnsi="Arial" w:cs="Arial"/>
          <w:sz w:val="24"/>
          <w:szCs w:val="24"/>
        </w:rPr>
        <w:t xml:space="preserve"> und Taten:</w:t>
      </w:r>
    </w:p>
    <w:p w:rsidR="00AA18F8" w:rsidRPr="0024063E" w:rsidRDefault="00AA18F8">
      <w:pPr>
        <w:rPr>
          <w:rFonts w:ascii="Arial" w:hAnsi="Arial" w:cs="Arial"/>
          <w:sz w:val="24"/>
          <w:szCs w:val="24"/>
        </w:rPr>
      </w:pPr>
    </w:p>
    <w:p w:rsidR="00CE5EAD" w:rsidRPr="0024063E" w:rsidRDefault="00AA18F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Zu erleben von Christinnen und Christen eben </w:t>
      </w:r>
      <w:r w:rsidR="00CE5EAD" w:rsidRPr="0024063E">
        <w:rPr>
          <w:rFonts w:ascii="Arial" w:hAnsi="Arial" w:cs="Arial"/>
          <w:sz w:val="24"/>
          <w:szCs w:val="24"/>
        </w:rPr>
        <w:t>aus der Kraft ihres österlichen Glaubens an den Sieg des Lebens.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Hören wir deshalb- vielleicht nicht ohne Skepsis, aber auch mit offenen Ohren und offenem Herzen, den Predigttext aus Apostelgeschichte 3,1-10:</w:t>
      </w: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>Petrus aber und Johannes gingen hinauf in den Tempel um die neunte Stunde, zur Gebetszeit.</w:t>
      </w: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>Und es wurde ein Mann herbeigetragen, lahm von Mutterleibe; den setzte man täglich vor die Tür des Tempels, die da heißt die Schöne, damit er um Almosen bettelte bei denen, die in den Tempel gingen.</w:t>
      </w: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>Als er nun Petrus und Johannes sah, wie sie in den Tempel hineingehen wollten, bat er um ein Almosen.</w:t>
      </w:r>
    </w:p>
    <w:p w:rsidR="00AA18F8" w:rsidRPr="0024063E" w:rsidRDefault="00AA18F8">
      <w:pPr>
        <w:rPr>
          <w:rFonts w:ascii="Arial" w:hAnsi="Arial" w:cs="Arial"/>
          <w:b/>
          <w:i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 xml:space="preserve">Petrus aber blickte ihn an mit Johannes und sprach: </w:t>
      </w:r>
      <w:r w:rsidR="00AA18F8" w:rsidRPr="0024063E">
        <w:rPr>
          <w:rFonts w:ascii="Arial" w:hAnsi="Arial" w:cs="Arial"/>
          <w:b/>
          <w:i/>
          <w:sz w:val="24"/>
          <w:szCs w:val="24"/>
        </w:rPr>
        <w:t xml:space="preserve">Sieh uns an! </w:t>
      </w:r>
      <w:r w:rsidRPr="0024063E">
        <w:rPr>
          <w:rFonts w:ascii="Arial" w:hAnsi="Arial" w:cs="Arial"/>
          <w:b/>
          <w:i/>
          <w:sz w:val="24"/>
          <w:szCs w:val="24"/>
        </w:rPr>
        <w:t>Und er sah sie an und wartete darauf, daß er etwas von ihnen empfinge.</w:t>
      </w: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>Petrus aber sprach: Silber und Gold habe ich nicht; was ich aber habe, das gebe ich dir: Im Namen Jesu Christi von Nazareth steh auf und geh umher!</w:t>
      </w: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>Und er ergriff ihn bei der rechten Hand und richtete ihn auf. Sogleich wurden seine Füße und Knöchel fest,</w:t>
      </w: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>er sprang auf, konnte gehen und stehen und ging mit ihnen in den Tempel, lief und sprang umher und lobte Gott.</w:t>
      </w:r>
    </w:p>
    <w:p w:rsidR="00AA18F8" w:rsidRPr="0024063E" w:rsidRDefault="00AA18F8">
      <w:pPr>
        <w:rPr>
          <w:rFonts w:ascii="Arial" w:hAnsi="Arial" w:cs="Arial"/>
          <w:b/>
          <w:i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lastRenderedPageBreak/>
        <w:t>Und es sah ihn alles Volk umhergehen und Gott loben.</w:t>
      </w:r>
    </w:p>
    <w:p w:rsidR="00CE5EAD" w:rsidRPr="0024063E" w:rsidRDefault="00CE5EAD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>Sie erkannten ihn auch, daß er es war, der vor der Schönen Tür des Tempels gesessen und um Almosen gebettelt hatte; und Verwunderung und Entsetzen erfüllte sie über das, was ihm widerfahren war.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Liebe Gemeinde,</w:t>
      </w:r>
    </w:p>
    <w:p w:rsidR="00CE5EAD" w:rsidRPr="0024063E" w:rsidRDefault="00AA18F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wie jeden Tag damals sitzen a</w:t>
      </w:r>
      <w:r w:rsidR="00CE5EAD" w:rsidRPr="0024063E">
        <w:rPr>
          <w:rFonts w:ascii="Arial" w:hAnsi="Arial" w:cs="Arial"/>
          <w:sz w:val="24"/>
          <w:szCs w:val="24"/>
        </w:rPr>
        <w:t>m Eingang des Tem</w:t>
      </w:r>
      <w:r w:rsidRPr="0024063E">
        <w:rPr>
          <w:rFonts w:ascii="Arial" w:hAnsi="Arial" w:cs="Arial"/>
          <w:sz w:val="24"/>
          <w:szCs w:val="24"/>
        </w:rPr>
        <w:t xml:space="preserve">pels Kranke und Arme – sie hoffen </w:t>
      </w:r>
      <w:r w:rsidR="00CE5EAD" w:rsidRPr="0024063E">
        <w:rPr>
          <w:rFonts w:ascii="Arial" w:hAnsi="Arial" w:cs="Arial"/>
          <w:sz w:val="24"/>
          <w:szCs w:val="24"/>
        </w:rPr>
        <w:t xml:space="preserve">die auf </w:t>
      </w:r>
      <w:r w:rsidRPr="0024063E">
        <w:rPr>
          <w:rFonts w:ascii="Arial" w:hAnsi="Arial" w:cs="Arial"/>
          <w:sz w:val="24"/>
          <w:szCs w:val="24"/>
        </w:rPr>
        <w:t>ein Almosen der Besucher.</w:t>
      </w:r>
    </w:p>
    <w:p w:rsidR="00AA18F8" w:rsidRPr="0024063E" w:rsidRDefault="00AA18F8">
      <w:pPr>
        <w:rPr>
          <w:rFonts w:ascii="Arial" w:hAnsi="Arial" w:cs="Arial"/>
          <w:sz w:val="24"/>
          <w:szCs w:val="24"/>
        </w:rPr>
      </w:pPr>
    </w:p>
    <w:p w:rsidR="00AA18F8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Almosen geben, </w:t>
      </w:r>
      <w:r w:rsidR="00AA18F8" w:rsidRPr="0024063E">
        <w:rPr>
          <w:rFonts w:ascii="Arial" w:hAnsi="Arial" w:cs="Arial"/>
          <w:sz w:val="24"/>
          <w:szCs w:val="24"/>
        </w:rPr>
        <w:t xml:space="preserve">durchaus </w:t>
      </w:r>
      <w:r w:rsidRPr="0024063E">
        <w:rPr>
          <w:rFonts w:ascii="Arial" w:hAnsi="Arial" w:cs="Arial"/>
          <w:sz w:val="24"/>
          <w:szCs w:val="24"/>
        </w:rPr>
        <w:t xml:space="preserve">etwas sehr ehrenvolles in der damaligen Gesellschaft, ein </w:t>
      </w:r>
      <w:r w:rsidR="00AA18F8" w:rsidRPr="0024063E">
        <w:rPr>
          <w:rFonts w:ascii="Arial" w:hAnsi="Arial" w:cs="Arial"/>
          <w:sz w:val="24"/>
          <w:szCs w:val="24"/>
        </w:rPr>
        <w:t>hoch geachtetes gutes Werk.</w:t>
      </w:r>
    </w:p>
    <w:p w:rsidR="00AA18F8" w:rsidRPr="0024063E" w:rsidRDefault="00AA18F8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Almosen geben- gleichzeitig schafft das eine große Distanz zwischen dem, der gibt und dem, der die milde Gabe bekommt.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Von oben fliegt die Münze in den Hut oder die Schale, 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peinlich berührt</w:t>
      </w:r>
      <w:r w:rsidR="00AA18F8" w:rsidRPr="0024063E">
        <w:rPr>
          <w:rFonts w:ascii="Arial" w:hAnsi="Arial" w:cs="Arial"/>
          <w:sz w:val="24"/>
          <w:szCs w:val="24"/>
        </w:rPr>
        <w:t xml:space="preserve"> hasten wohl die meisten vorbei:</w:t>
      </w:r>
    </w:p>
    <w:p w:rsidR="00CE5EAD" w:rsidRPr="0024063E" w:rsidRDefault="00AA18F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Ä</w:t>
      </w:r>
      <w:r w:rsidR="00CE5EAD" w:rsidRPr="0024063E">
        <w:rPr>
          <w:rFonts w:ascii="Arial" w:hAnsi="Arial" w:cs="Arial"/>
          <w:sz w:val="24"/>
          <w:szCs w:val="24"/>
        </w:rPr>
        <w:t>ngstlich vermeidend, wirklich ins Gesicht zu schauen oder gar persönlichen Kontakt aufzunehmen.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Für den Gelähmten am Tempel war es wohl eine erste kleine Überraschung oder schon ein Wunder</w:t>
      </w:r>
      <w:r w:rsidR="00AA18F8" w:rsidRPr="0024063E">
        <w:rPr>
          <w:rFonts w:ascii="Arial" w:hAnsi="Arial" w:cs="Arial"/>
          <w:sz w:val="24"/>
          <w:szCs w:val="24"/>
        </w:rPr>
        <w:t xml:space="preserve">, dass ihn da zwei Besucher </w:t>
      </w:r>
      <w:r w:rsidR="00AA18F8" w:rsidRPr="0024063E">
        <w:rPr>
          <w:rFonts w:ascii="Arial" w:hAnsi="Arial" w:cs="Arial"/>
          <w:sz w:val="24"/>
          <w:szCs w:val="24"/>
          <w:u w:val="single"/>
        </w:rPr>
        <w:t>anblicken</w:t>
      </w:r>
      <w:r w:rsidR="00AA18F8" w:rsidRPr="0024063E">
        <w:rPr>
          <w:rFonts w:ascii="Arial" w:hAnsi="Arial" w:cs="Arial"/>
          <w:sz w:val="24"/>
          <w:szCs w:val="24"/>
        </w:rPr>
        <w:t xml:space="preserve">- und umgekehrt </w:t>
      </w:r>
      <w:r w:rsidRPr="0024063E">
        <w:rPr>
          <w:rFonts w:ascii="Arial" w:hAnsi="Arial" w:cs="Arial"/>
          <w:sz w:val="24"/>
          <w:szCs w:val="24"/>
          <w:u w:val="single"/>
        </w:rPr>
        <w:t xml:space="preserve">ihn </w:t>
      </w:r>
      <w:r w:rsidRPr="0024063E">
        <w:rPr>
          <w:rFonts w:ascii="Arial" w:hAnsi="Arial" w:cs="Arial"/>
          <w:sz w:val="24"/>
          <w:szCs w:val="24"/>
        </w:rPr>
        <w:t xml:space="preserve">auffordern: "Sieh </w:t>
      </w:r>
      <w:r w:rsidRPr="0024063E">
        <w:rPr>
          <w:rFonts w:ascii="Arial" w:hAnsi="Arial" w:cs="Arial"/>
          <w:sz w:val="24"/>
          <w:szCs w:val="24"/>
          <w:u w:val="single"/>
        </w:rPr>
        <w:t xml:space="preserve">uns </w:t>
      </w:r>
      <w:r w:rsidRPr="0024063E">
        <w:rPr>
          <w:rFonts w:ascii="Arial" w:hAnsi="Arial" w:cs="Arial"/>
          <w:sz w:val="24"/>
          <w:szCs w:val="24"/>
        </w:rPr>
        <w:t>an!"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AA18F8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Ga</w:t>
      </w:r>
      <w:r w:rsidR="00AA18F8" w:rsidRPr="0024063E">
        <w:rPr>
          <w:rFonts w:ascii="Arial" w:hAnsi="Arial" w:cs="Arial"/>
          <w:sz w:val="24"/>
          <w:szCs w:val="24"/>
        </w:rPr>
        <w:t xml:space="preserve">nz versteht er immer noch nicht. </w:t>
      </w:r>
    </w:p>
    <w:p w:rsidR="00CE5EAD" w:rsidRPr="0024063E" w:rsidRDefault="00AA18F8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N</w:t>
      </w:r>
      <w:r w:rsidR="00CE5EAD" w:rsidRPr="0024063E">
        <w:rPr>
          <w:rFonts w:ascii="Arial" w:hAnsi="Arial" w:cs="Arial"/>
          <w:sz w:val="24"/>
          <w:szCs w:val="24"/>
        </w:rPr>
        <w:t>ach w</w:t>
      </w:r>
      <w:r w:rsidRPr="0024063E">
        <w:rPr>
          <w:rFonts w:ascii="Arial" w:hAnsi="Arial" w:cs="Arial"/>
          <w:sz w:val="24"/>
          <w:szCs w:val="24"/>
        </w:rPr>
        <w:t xml:space="preserve">ie vor wartet er auf die Gabe, </w:t>
      </w:r>
      <w:r w:rsidR="00CE5EAD" w:rsidRPr="0024063E">
        <w:rPr>
          <w:rFonts w:ascii="Arial" w:hAnsi="Arial" w:cs="Arial"/>
          <w:sz w:val="24"/>
          <w:szCs w:val="24"/>
        </w:rPr>
        <w:t xml:space="preserve">vielleicht sogar </w:t>
      </w:r>
      <w:r w:rsidRPr="0024063E">
        <w:rPr>
          <w:rFonts w:ascii="Arial" w:hAnsi="Arial" w:cs="Arial"/>
          <w:sz w:val="24"/>
          <w:szCs w:val="24"/>
        </w:rPr>
        <w:t xml:space="preserve">auf </w:t>
      </w:r>
      <w:r w:rsidR="00CE5EAD" w:rsidRPr="0024063E">
        <w:rPr>
          <w:rFonts w:ascii="Arial" w:hAnsi="Arial" w:cs="Arial"/>
          <w:sz w:val="24"/>
          <w:szCs w:val="24"/>
        </w:rPr>
        <w:t>eine besonders große Gabe, die nun wohl kommen wird.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Stattdessen </w:t>
      </w:r>
      <w:r w:rsidR="00AA18F8" w:rsidRPr="0024063E">
        <w:rPr>
          <w:rFonts w:ascii="Arial" w:hAnsi="Arial" w:cs="Arial"/>
          <w:sz w:val="24"/>
          <w:szCs w:val="24"/>
        </w:rPr>
        <w:t>geschieht etwas völlig ungewöhnliches: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Petrus berührt ihn mit der Hand- und spricht dazu die heilenden Worte: "Im Namen Jesu Christi von Nazareth, steh auf und geh umher!"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Vielleicht können Hände manchmal schon Wunder tun.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lastRenderedPageBreak/>
        <w:t>Nicht unbedingt, dass Krankheiten abrupt dadurch verschwinden.</w:t>
      </w:r>
    </w:p>
    <w:p w:rsidR="00E66DC1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Aber vielleicht geht da doch eine verborgene Kraft über, </w:t>
      </w:r>
    </w:p>
    <w:p w:rsidR="00E66DC1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wenn der eine dem anderen</w:t>
      </w: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wenn die eine der anderen</w:t>
      </w:r>
    </w:p>
    <w:p w:rsidR="00E66DC1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mitfühlend</w:t>
      </w:r>
      <w:r w:rsidR="00E66DC1" w:rsidRPr="0024063E">
        <w:rPr>
          <w:rFonts w:ascii="Arial" w:hAnsi="Arial" w:cs="Arial"/>
          <w:sz w:val="24"/>
          <w:szCs w:val="24"/>
        </w:rPr>
        <w:t xml:space="preserve"> die Hand auf die Schulter legt:</w:t>
      </w:r>
      <w:r w:rsidRPr="0024063E">
        <w:rPr>
          <w:rFonts w:ascii="Arial" w:hAnsi="Arial" w:cs="Arial"/>
          <w:sz w:val="24"/>
          <w:szCs w:val="24"/>
        </w:rPr>
        <w:t xml:space="preserve"> </w:t>
      </w:r>
    </w:p>
    <w:p w:rsidR="00CE5EAD" w:rsidRPr="0024063E" w:rsidRDefault="00E66DC1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Oder </w:t>
      </w:r>
      <w:r w:rsidR="00CE5EAD" w:rsidRPr="0024063E">
        <w:rPr>
          <w:rFonts w:ascii="Arial" w:hAnsi="Arial" w:cs="Arial"/>
          <w:sz w:val="24"/>
          <w:szCs w:val="24"/>
        </w:rPr>
        <w:t>mit der Hand über die Backe streicht,</w:t>
      </w:r>
    </w:p>
    <w:p w:rsidR="00CE5EAD" w:rsidRPr="0024063E" w:rsidRDefault="00E66DC1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womöglich </w:t>
      </w:r>
      <w:r w:rsidR="00CE5EAD" w:rsidRPr="0024063E">
        <w:rPr>
          <w:rFonts w:ascii="Arial" w:hAnsi="Arial" w:cs="Arial"/>
          <w:sz w:val="24"/>
          <w:szCs w:val="24"/>
        </w:rPr>
        <w:t xml:space="preserve">ihn </w:t>
      </w:r>
      <w:r w:rsidRPr="0024063E">
        <w:rPr>
          <w:rFonts w:ascii="Arial" w:hAnsi="Arial" w:cs="Arial"/>
          <w:sz w:val="24"/>
          <w:szCs w:val="24"/>
        </w:rPr>
        <w:t xml:space="preserve">oder sie </w:t>
      </w:r>
      <w:r w:rsidR="00CE5EAD" w:rsidRPr="0024063E">
        <w:rPr>
          <w:rFonts w:ascii="Arial" w:hAnsi="Arial" w:cs="Arial"/>
          <w:sz w:val="24"/>
          <w:szCs w:val="24"/>
        </w:rPr>
        <w:t>sogar freundschaftlich in die Arme nimmt.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Wo wirklich menschliche Begegnung geschieht,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durchaus auch körperlich spürbar,</w:t>
      </w:r>
    </w:p>
    <w:p w:rsidR="00CE5EAD" w:rsidRPr="0024063E" w:rsidRDefault="00E66DC1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da </w:t>
      </w:r>
      <w:r w:rsidR="00CE5EAD" w:rsidRPr="0024063E">
        <w:rPr>
          <w:rFonts w:ascii="Arial" w:hAnsi="Arial" w:cs="Arial"/>
          <w:sz w:val="24"/>
          <w:szCs w:val="24"/>
        </w:rPr>
        <w:t>sind vielleicht schon kleine Wunder möglich.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Nicht nur von oben herab die Münze fliegen lassen-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Und dann schnell wieder weiter sozusagen.</w:t>
      </w: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Vielleicht dem Obdachlosen</w:t>
      </w:r>
      <w:r w:rsidR="00E66DC1" w:rsidRPr="0024063E">
        <w:rPr>
          <w:rFonts w:ascii="Arial" w:hAnsi="Arial" w:cs="Arial"/>
          <w:sz w:val="24"/>
          <w:szCs w:val="24"/>
        </w:rPr>
        <w:t xml:space="preserve"> gegenüber</w:t>
      </w:r>
      <w:r w:rsidRPr="0024063E">
        <w:rPr>
          <w:rFonts w:ascii="Arial" w:hAnsi="Arial" w:cs="Arial"/>
          <w:sz w:val="24"/>
          <w:szCs w:val="24"/>
        </w:rPr>
        <w:t xml:space="preserve">, der mich anspricht und </w:t>
      </w:r>
      <w:r w:rsidR="00E66DC1" w:rsidRPr="0024063E">
        <w:rPr>
          <w:rFonts w:ascii="Arial" w:hAnsi="Arial" w:cs="Arial"/>
          <w:sz w:val="24"/>
          <w:szCs w:val="24"/>
        </w:rPr>
        <w:t>einen Euro</w:t>
      </w:r>
      <w:r w:rsidRPr="0024063E">
        <w:rPr>
          <w:rFonts w:ascii="Arial" w:hAnsi="Arial" w:cs="Arial"/>
          <w:sz w:val="24"/>
          <w:szCs w:val="24"/>
        </w:rPr>
        <w:t xml:space="preserve"> von mir will,</w:t>
      </w: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nicht nur ablehnend den Kopf schütteln,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sondern auch mal riskieren, ein kleines Gespräch mit ihm zu beginnen- und am Schluß dann auch aufmunternd die Hand zu geben.</w:t>
      </w: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Nun, es geht mir oft genug selbst so, eher dann doch schnell ablehnend vorbei zu eilen- anstatt vielleicht wirklich zumindest versuchen, miteinander zu reden.</w:t>
      </w: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Menschliche Begegnung- zumindest versuchen, wobei immer offen bleibt, ob das Gegenüber seinerseits darauf eingeht.</w:t>
      </w: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</w:p>
    <w:p w:rsidR="00CE5EAD" w:rsidRPr="0024063E" w:rsidRDefault="00E66DC1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Der gelähmte Bettler in Jerusalem jedenfalls – hat sich von Petrus ansehen, berühren und heilen lassen.</w:t>
      </w: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Zumindest ein gutes, mitmenschliches Wort kann heute </w:t>
      </w:r>
      <w:r w:rsidR="00E30D8D" w:rsidRPr="0024063E">
        <w:rPr>
          <w:rFonts w:ascii="Arial" w:hAnsi="Arial" w:cs="Arial"/>
          <w:sz w:val="24"/>
          <w:szCs w:val="24"/>
        </w:rPr>
        <w:t>vielleicht auch etwas helfen und innerlich wärmen.</w:t>
      </w: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lastRenderedPageBreak/>
        <w:t>Innerlich wärmen, ein wenig von sich selbst schenken-</w:t>
      </w: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Dem Obdachlosen,</w:t>
      </w: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dem trauernden Nachbarn und Bekannten,</w:t>
      </w: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oder sogar auch notleidenden Menschen in anderen Ländern.</w:t>
      </w:r>
    </w:p>
    <w:p w:rsidR="00E66DC1" w:rsidRPr="0024063E" w:rsidRDefault="00E66DC1">
      <w:pPr>
        <w:rPr>
          <w:rFonts w:ascii="Arial" w:hAnsi="Arial" w:cs="Arial"/>
          <w:sz w:val="24"/>
          <w:szCs w:val="24"/>
        </w:rPr>
      </w:pPr>
    </w:p>
    <w:p w:rsidR="00E30D8D" w:rsidRPr="0024063E" w:rsidRDefault="00E30D8D" w:rsidP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Mir kommt da eine Gruppe von 13 Tschechen in den Sinn,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überwiegend Schauspielstudenten, die </w:t>
      </w:r>
      <w:r w:rsidR="00E30D8D" w:rsidRPr="0024063E">
        <w:rPr>
          <w:rFonts w:ascii="Arial" w:hAnsi="Arial" w:cs="Arial"/>
          <w:sz w:val="24"/>
          <w:szCs w:val="24"/>
        </w:rPr>
        <w:t xml:space="preserve">jetzt vor 20 Jahren, im Jahr 1999 den nach Albanien geflüchteten Menschen aus dem Kosovo </w:t>
      </w:r>
      <w:r w:rsidRPr="0024063E">
        <w:rPr>
          <w:rFonts w:ascii="Arial" w:hAnsi="Arial" w:cs="Arial"/>
          <w:sz w:val="24"/>
          <w:szCs w:val="24"/>
        </w:rPr>
        <w:t>nicht nur Geld auf irgendein Konto überweisen wollten.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Sie mieteten also einen Bus, nahmen nur ein paar Requisiten sowie eine ganze Menge Malstifte, Papier, Knete und Bälle mit und machten sich auf den Weg </w:t>
      </w:r>
      <w:r w:rsidR="00E30D8D" w:rsidRPr="0024063E">
        <w:rPr>
          <w:rFonts w:ascii="Arial" w:hAnsi="Arial" w:cs="Arial"/>
          <w:sz w:val="24"/>
          <w:szCs w:val="24"/>
        </w:rPr>
        <w:t xml:space="preserve">eben </w:t>
      </w:r>
      <w:r w:rsidRPr="0024063E">
        <w:rPr>
          <w:rFonts w:ascii="Arial" w:hAnsi="Arial" w:cs="Arial"/>
          <w:sz w:val="24"/>
          <w:szCs w:val="24"/>
        </w:rPr>
        <w:t>nach Albanien in die Flüchtlingslager der Kosovaren.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"Wir wollten die Leute dort aus dem Grau des Alltags holen und ihnen etwas Freude bringen", so begründeten sie ihr Anliegen. Einer der Studenten meinte: "An Hilfe für die Seele wird bei der Flüchtlingshilfe meist zuletzt gedacht."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Mit Clown-Auftritten, Jonglier-Kunststücken und Kinderstundenprogramm wollten sie den Kindern das "Lachen zurückgeben".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Kleine Wunder können geschehen, wenn wir den ganzen Menschen im Blick haben- und nicht nur auf das körperliche oder auch materielle Leiden blicken.</w:t>
      </w: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Und ganz vieles ist da auch in den letzten Jahren, gerade ab dem jetzt so oft unter negativem Vorzeichen genannten Jahr 2015 in unserem Land an ähnlich gutem geschehen:</w:t>
      </w: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Ehrenamtliches Engagement für Menschen, die aus ihrer Heimat fliehen mussten- und bei uns Aufnahme gefunden haben. Auch bei uns in Nagold geschieht da bis heute ganz viele tolle, einfühlsame und wegweisende Arbeit-</w:t>
      </w: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lastRenderedPageBreak/>
        <w:t>Für Körper, Geist und Seele derer, die schreckliches hinter sich haben- und bei uns auf ein neues Zuhause und auf Zukunft hoffen.</w:t>
      </w: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</w:p>
    <w:p w:rsidR="00022633" w:rsidRPr="0024063E" w:rsidRDefault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Den ganzen Menschen- in allen seinen Nöten in den Blick nehmen, neudeutsch formuliert: </w:t>
      </w:r>
    </w:p>
    <w:p w:rsidR="00E30D8D" w:rsidRPr="0024063E" w:rsidRDefault="00E30D8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Sich in ganzheitlicher Perspektive um </w:t>
      </w:r>
      <w:r w:rsidR="00022633" w:rsidRPr="0024063E">
        <w:rPr>
          <w:rFonts w:ascii="Arial" w:hAnsi="Arial" w:cs="Arial"/>
          <w:sz w:val="24"/>
          <w:szCs w:val="24"/>
        </w:rPr>
        <w:t>ihn oder sie kümmern-</w:t>
      </w: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Gleichzeitig mit realistischem Blick für das, was möglich ist.</w:t>
      </w: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Denn auch </w:t>
      </w:r>
      <w:r w:rsidR="00CE5EAD" w:rsidRPr="0024063E">
        <w:rPr>
          <w:rFonts w:ascii="Arial" w:hAnsi="Arial" w:cs="Arial"/>
          <w:sz w:val="24"/>
          <w:szCs w:val="24"/>
        </w:rPr>
        <w:t xml:space="preserve">Petrus hat </w:t>
      </w:r>
      <w:r w:rsidRPr="0024063E">
        <w:rPr>
          <w:rFonts w:ascii="Arial" w:hAnsi="Arial" w:cs="Arial"/>
          <w:sz w:val="24"/>
          <w:szCs w:val="24"/>
        </w:rPr>
        <w:t xml:space="preserve">sozusagen </w:t>
      </w:r>
      <w:r w:rsidR="00CE5EAD" w:rsidRPr="0024063E">
        <w:rPr>
          <w:rFonts w:ascii="Arial" w:hAnsi="Arial" w:cs="Arial"/>
          <w:sz w:val="24"/>
          <w:szCs w:val="24"/>
        </w:rPr>
        <w:t xml:space="preserve">nicht über dem gelähmten den </w:t>
      </w:r>
      <w:r w:rsidRPr="0024063E">
        <w:rPr>
          <w:rFonts w:ascii="Arial" w:hAnsi="Arial" w:cs="Arial"/>
          <w:sz w:val="24"/>
          <w:szCs w:val="24"/>
        </w:rPr>
        <w:t xml:space="preserve">magischen </w:t>
      </w:r>
      <w:r w:rsidR="00CE5EAD" w:rsidRPr="0024063E">
        <w:rPr>
          <w:rFonts w:ascii="Arial" w:hAnsi="Arial" w:cs="Arial"/>
          <w:sz w:val="24"/>
          <w:szCs w:val="24"/>
        </w:rPr>
        <w:t xml:space="preserve">Zauberstab geschwungen </w:t>
      </w:r>
    </w:p>
    <w:p w:rsidR="00CE5EAD" w:rsidRPr="0024063E" w:rsidRDefault="00022633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-</w:t>
      </w:r>
      <w:r w:rsidR="00CE5EAD" w:rsidRPr="0024063E">
        <w:rPr>
          <w:rFonts w:ascii="Arial" w:hAnsi="Arial" w:cs="Arial"/>
          <w:sz w:val="24"/>
          <w:szCs w:val="24"/>
        </w:rPr>
        <w:t xml:space="preserve">und </w:t>
      </w:r>
      <w:r w:rsidRPr="0024063E">
        <w:rPr>
          <w:rFonts w:ascii="Arial" w:hAnsi="Arial" w:cs="Arial"/>
          <w:sz w:val="24"/>
          <w:szCs w:val="24"/>
        </w:rPr>
        <w:t xml:space="preserve">hat </w:t>
      </w:r>
      <w:r w:rsidR="00CE5EAD" w:rsidRPr="0024063E">
        <w:rPr>
          <w:rFonts w:ascii="Arial" w:hAnsi="Arial" w:cs="Arial"/>
          <w:sz w:val="24"/>
          <w:szCs w:val="24"/>
        </w:rPr>
        <w:t>ihn auch nicht mit einem Jack-Pot-Gewinn beglückt, er hat ihn stattdessen an der Hand genommen, hat seelisch und körperlich zu ihm Kontakt aufgenommen- und ihm so geholfen.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Es sind durchaus heilende Kräfte im Raum, 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bei denen, die auf den lebendigen Jesus hoffen.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Walter Hollenweger hat geschrieben: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Menschen- und zwar Christen und Nichtchristen- </w:t>
      </w:r>
      <w:r w:rsidR="00022633" w:rsidRPr="0024063E">
        <w:rPr>
          <w:rFonts w:ascii="Arial" w:hAnsi="Arial" w:cs="Arial"/>
          <w:sz w:val="24"/>
          <w:szCs w:val="24"/>
        </w:rPr>
        <w:t>haben</w:t>
      </w:r>
      <w:r w:rsidRPr="0024063E">
        <w:rPr>
          <w:rFonts w:ascii="Arial" w:hAnsi="Arial" w:cs="Arial"/>
          <w:sz w:val="24"/>
          <w:szCs w:val="24"/>
        </w:rPr>
        <w:t xml:space="preserve"> häufig ein </w:t>
      </w:r>
      <w:r w:rsidR="00022633" w:rsidRPr="0024063E">
        <w:rPr>
          <w:rFonts w:ascii="Arial" w:hAnsi="Arial" w:cs="Arial"/>
          <w:sz w:val="24"/>
          <w:szCs w:val="24"/>
        </w:rPr>
        <w:t>„</w:t>
      </w:r>
      <w:r w:rsidRPr="0024063E">
        <w:rPr>
          <w:rFonts w:ascii="Arial" w:hAnsi="Arial" w:cs="Arial"/>
          <w:sz w:val="24"/>
          <w:szCs w:val="24"/>
        </w:rPr>
        <w:t>Heilungscharisma</w:t>
      </w:r>
      <w:r w:rsidR="00022633" w:rsidRPr="0024063E">
        <w:rPr>
          <w:rFonts w:ascii="Arial" w:hAnsi="Arial" w:cs="Arial"/>
          <w:sz w:val="24"/>
          <w:szCs w:val="24"/>
        </w:rPr>
        <w:t>“</w:t>
      </w:r>
      <w:r w:rsidRPr="0024063E">
        <w:rPr>
          <w:rFonts w:ascii="Arial" w:hAnsi="Arial" w:cs="Arial"/>
          <w:sz w:val="24"/>
          <w:szCs w:val="24"/>
        </w:rPr>
        <w:t>, das aber nicht erfahren werden könnte, da so etwas von den meisten von vorneherein abgelehnt würde.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Hollenweger erklärt das mit einem Vergleich: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"Es geht uns wie einem Menschen, der in einer Gesellschaft lebt, in der das Singen z.B. als unanständig gilt. Er wird sich hüten zu singen."</w:t>
      </w: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Soweit Hollenweger.</w:t>
      </w: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Wohlgemerkt: Der Mensch, den er da schildert, der kann durchaus singen. Er machts nur nicht- eben aus Angst.</w:t>
      </w: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Und für das Heilen heißt das:</w:t>
      </w: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Wir könnten durchaus- heilen, einander Heilung geben.</w:t>
      </w: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Wir tuns bloß nicht, weil wir es seltsam finden, irgendwie überholt und von vorgestern.</w:t>
      </w: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lastRenderedPageBreak/>
        <w:t>Wohlgemerkt:</w:t>
      </w:r>
    </w:p>
    <w:p w:rsidR="00022633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Heilung- </w:t>
      </w:r>
      <w:r w:rsidR="00022633" w:rsidRPr="0024063E">
        <w:rPr>
          <w:rFonts w:ascii="Arial" w:hAnsi="Arial" w:cs="Arial"/>
          <w:sz w:val="24"/>
          <w:szCs w:val="24"/>
        </w:rPr>
        <w:t xml:space="preserve">das </w:t>
      </w:r>
      <w:r w:rsidRPr="0024063E">
        <w:rPr>
          <w:rFonts w:ascii="Arial" w:hAnsi="Arial" w:cs="Arial"/>
          <w:sz w:val="24"/>
          <w:szCs w:val="24"/>
        </w:rPr>
        <w:t xml:space="preserve">heißt nicht unbedingt: 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Die Krankheit ist verschwunden.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Gerade auch ein Leben mit der Krankheit kann etwas österliches</w:t>
      </w:r>
      <w:r w:rsidR="00022633" w:rsidRPr="0024063E">
        <w:rPr>
          <w:rFonts w:ascii="Arial" w:hAnsi="Arial" w:cs="Arial"/>
          <w:sz w:val="24"/>
          <w:szCs w:val="24"/>
        </w:rPr>
        <w:t>, etwas im tieferen Sinn heiles</w:t>
      </w:r>
      <w:r w:rsidRPr="0024063E">
        <w:rPr>
          <w:rFonts w:ascii="Arial" w:hAnsi="Arial" w:cs="Arial"/>
          <w:sz w:val="24"/>
          <w:szCs w:val="24"/>
        </w:rPr>
        <w:t xml:space="preserve"> sein,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geprägt und ausgefüllt von der Lebenskraft Jesu Christi.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022633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Nun, v</w:t>
      </w:r>
      <w:r w:rsidR="00CE5EAD" w:rsidRPr="0024063E">
        <w:rPr>
          <w:rFonts w:ascii="Arial" w:hAnsi="Arial" w:cs="Arial"/>
          <w:sz w:val="24"/>
          <w:szCs w:val="24"/>
        </w:rPr>
        <w:t>ielleicht mag es auch</w:t>
      </w:r>
      <w:r w:rsidR="00EF5714" w:rsidRPr="0024063E">
        <w:rPr>
          <w:rFonts w:ascii="Arial" w:hAnsi="Arial" w:cs="Arial"/>
          <w:sz w:val="24"/>
          <w:szCs w:val="24"/>
        </w:rPr>
        <w:t xml:space="preserve"> die körperliche Heilung geben,</w:t>
      </w:r>
      <w:r w:rsidR="00CE5EAD" w:rsidRPr="0024063E">
        <w:rPr>
          <w:rFonts w:ascii="Arial" w:hAnsi="Arial" w:cs="Arial"/>
          <w:sz w:val="24"/>
          <w:szCs w:val="24"/>
        </w:rPr>
        <w:t>manche Gemeinden bieten ja auch entsprechende Heilungsgottesdienste an und verweisen dann auf die entsprechenden Erfolge.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F75052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Die Auferstehungskraft Jesu zeigt sich </w:t>
      </w:r>
      <w:r w:rsidR="00F75052" w:rsidRPr="0024063E">
        <w:rPr>
          <w:rFonts w:ascii="Arial" w:hAnsi="Arial" w:cs="Arial"/>
          <w:sz w:val="24"/>
          <w:szCs w:val="24"/>
        </w:rPr>
        <w:t xml:space="preserve">aber zumindest </w:t>
      </w:r>
      <w:r w:rsidRPr="0024063E">
        <w:rPr>
          <w:rFonts w:ascii="Arial" w:hAnsi="Arial" w:cs="Arial"/>
          <w:sz w:val="24"/>
          <w:szCs w:val="24"/>
        </w:rPr>
        <w:t>nich</w:t>
      </w:r>
      <w:r w:rsidR="00022633" w:rsidRPr="0024063E">
        <w:rPr>
          <w:rFonts w:ascii="Arial" w:hAnsi="Arial" w:cs="Arial"/>
          <w:sz w:val="24"/>
          <w:szCs w:val="24"/>
        </w:rPr>
        <w:t>t allein</w:t>
      </w:r>
      <w:r w:rsidR="00F75052" w:rsidRPr="0024063E">
        <w:rPr>
          <w:rFonts w:ascii="Arial" w:hAnsi="Arial" w:cs="Arial"/>
          <w:sz w:val="24"/>
          <w:szCs w:val="24"/>
        </w:rPr>
        <w:t xml:space="preserve"> in solchen spektakulären Ereignissen.</w:t>
      </w:r>
    </w:p>
    <w:p w:rsidR="00F75052" w:rsidRPr="0024063E" w:rsidRDefault="00F75052">
      <w:pPr>
        <w:rPr>
          <w:rFonts w:ascii="Arial" w:hAnsi="Arial" w:cs="Arial"/>
          <w:sz w:val="24"/>
          <w:szCs w:val="24"/>
        </w:rPr>
      </w:pPr>
    </w:p>
    <w:p w:rsidR="00CE5EAD" w:rsidRPr="0024063E" w:rsidRDefault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Sie </w:t>
      </w:r>
      <w:r w:rsidR="00CE5EAD" w:rsidRPr="0024063E">
        <w:rPr>
          <w:rFonts w:ascii="Arial" w:hAnsi="Arial" w:cs="Arial"/>
          <w:sz w:val="24"/>
          <w:szCs w:val="24"/>
        </w:rPr>
        <w:t xml:space="preserve"> ist vielmehr gerade dort ganz groß und gegenwärtig, wo Menschen mit der Krankheit stark und würdevoll umgehen können.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F75052" w:rsidRPr="0024063E" w:rsidRDefault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Vielleicht würde Petrus einem Schwerkranken es heute so zusprechen: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"Gold und Silber habe ich nicht, was ich aber habe, das gebe ich dir: Etwas von meinem Glauben, etwas von der Menschlichkeit und Menschenfreundlichkeit Gottes: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Etwas Wärme, etwas Liebe, vielleicht trotz allem </w:t>
      </w:r>
      <w:r w:rsidR="00F75052" w:rsidRPr="0024063E">
        <w:rPr>
          <w:rFonts w:ascii="Arial" w:hAnsi="Arial" w:cs="Arial"/>
          <w:sz w:val="24"/>
          <w:szCs w:val="24"/>
        </w:rPr>
        <w:t xml:space="preserve">noch </w:t>
      </w:r>
      <w:r w:rsidRPr="0024063E">
        <w:rPr>
          <w:rFonts w:ascii="Arial" w:hAnsi="Arial" w:cs="Arial"/>
          <w:sz w:val="24"/>
          <w:szCs w:val="24"/>
        </w:rPr>
        <w:t>ein wenig Lebensfreude."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F75052" w:rsidRPr="0024063E" w:rsidRDefault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Und m</w:t>
      </w:r>
      <w:r w:rsidR="00CE5EAD" w:rsidRPr="0024063E">
        <w:rPr>
          <w:rFonts w:ascii="Arial" w:hAnsi="Arial" w:cs="Arial"/>
          <w:sz w:val="24"/>
          <w:szCs w:val="24"/>
        </w:rPr>
        <w:t xml:space="preserve">anchmal ist es </w:t>
      </w:r>
      <w:r w:rsidRPr="0024063E">
        <w:rPr>
          <w:rFonts w:ascii="Arial" w:hAnsi="Arial" w:cs="Arial"/>
          <w:sz w:val="24"/>
          <w:szCs w:val="24"/>
        </w:rPr>
        <w:t>auch regelrecht</w:t>
      </w:r>
      <w:r w:rsidR="00CE5EAD" w:rsidRPr="0024063E">
        <w:rPr>
          <w:rFonts w:ascii="Arial" w:hAnsi="Arial" w:cs="Arial"/>
          <w:sz w:val="24"/>
          <w:szCs w:val="24"/>
        </w:rPr>
        <w:t xml:space="preserve"> ein Wunder, 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wie manchen Menschen sozusagen von innen heraus Kräfte finden konnten, mit ihren Leiden oder auch </w:t>
      </w:r>
      <w:r w:rsidR="00F75052" w:rsidRPr="0024063E">
        <w:rPr>
          <w:rFonts w:ascii="Arial" w:hAnsi="Arial" w:cs="Arial"/>
          <w:sz w:val="24"/>
          <w:szCs w:val="24"/>
        </w:rPr>
        <w:t xml:space="preserve">ihren körperlichen oder seelischen </w:t>
      </w:r>
      <w:r w:rsidRPr="0024063E">
        <w:rPr>
          <w:rFonts w:ascii="Arial" w:hAnsi="Arial" w:cs="Arial"/>
          <w:sz w:val="24"/>
          <w:szCs w:val="24"/>
        </w:rPr>
        <w:t>Handicaps umzugehen.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Lassen Sie mich dazu von einem Mädchen erzählen:</w:t>
      </w:r>
    </w:p>
    <w:p w:rsidR="00022633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Sie wird mit einem großen Feuermal im Gesicht geboren. Später im Kindergarten und in der Schule wird sie gehänselt und verspottet: "Heute hat der Rico Blutschädel zu mir gesagt." 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lastRenderedPageBreak/>
        <w:t>Den Eltern schnürt es das Herz ab: Warum, warum?</w:t>
      </w:r>
    </w:p>
    <w:p w:rsidR="00022633" w:rsidRPr="0024063E" w:rsidRDefault="00022633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Inzwischen ist das Mädchen eine junge Frau geworden, selbstbewußt und einfühlsam, klug und handfest- eine starke junge Frau, die einen großen Freundeskreis hat.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Manchmal sagt jemand zu den Eltern: "Das Feuermal ist mir bei eurer Tochter gar nicht mehr aufgefallen."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Liebe Gemeinde,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es gibt sie, die großen und kleinen Wunder - mitten in der Welt der Krankheit und des Todes.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Wir können unsere Augen, Ohren und Herzen für sie öffnen- und vielleicht auch in der Kraft Jesu Christi selbst zu Wunder-Tätern werden, mit unseren Händen und unseren Worten.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Und selbst im großen und politischen Bereich ist man bisweilen vor Wundern nicht sicher:</w:t>
      </w:r>
    </w:p>
    <w:p w:rsidR="00F75052" w:rsidRPr="0024063E" w:rsidRDefault="00F75052" w:rsidP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Jetzt vor fast 30 Jahren war als Schlagzeile zu lesen: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 "Leipzig stand vor dem Blutbad."</w:t>
      </w:r>
    </w:p>
    <w:p w:rsidR="00F75052" w:rsidRPr="0024063E" w:rsidRDefault="00F75052">
      <w:pPr>
        <w:rPr>
          <w:rFonts w:ascii="Arial" w:hAnsi="Arial" w:cs="Arial"/>
          <w:sz w:val="24"/>
          <w:szCs w:val="24"/>
        </w:rPr>
      </w:pPr>
    </w:p>
    <w:p w:rsidR="00CE5EAD" w:rsidRPr="0024063E" w:rsidRDefault="00F75052" w:rsidP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Bis heute</w:t>
      </w:r>
      <w:r w:rsidR="00CE5EAD" w:rsidRPr="0024063E">
        <w:rPr>
          <w:rFonts w:ascii="Arial" w:hAnsi="Arial" w:cs="Arial"/>
          <w:sz w:val="24"/>
          <w:szCs w:val="24"/>
        </w:rPr>
        <w:t xml:space="preserve"> </w:t>
      </w:r>
      <w:r w:rsidRPr="0024063E">
        <w:rPr>
          <w:rFonts w:ascii="Arial" w:hAnsi="Arial" w:cs="Arial"/>
          <w:sz w:val="24"/>
          <w:szCs w:val="24"/>
        </w:rPr>
        <w:t xml:space="preserve">wird </w:t>
      </w:r>
      <w:r w:rsidR="00CE5EAD" w:rsidRPr="0024063E">
        <w:rPr>
          <w:rFonts w:ascii="Arial" w:hAnsi="Arial" w:cs="Arial"/>
          <w:sz w:val="24"/>
          <w:szCs w:val="24"/>
        </w:rPr>
        <w:t>diskutiert</w:t>
      </w:r>
      <w:r w:rsidRPr="0024063E">
        <w:rPr>
          <w:rFonts w:ascii="Arial" w:hAnsi="Arial" w:cs="Arial"/>
          <w:sz w:val="24"/>
          <w:szCs w:val="24"/>
        </w:rPr>
        <w:t xml:space="preserve"> und geforscht</w:t>
      </w:r>
      <w:r w:rsidR="00CE5EAD" w:rsidRPr="0024063E">
        <w:rPr>
          <w:rFonts w:ascii="Arial" w:hAnsi="Arial" w:cs="Arial"/>
          <w:sz w:val="24"/>
          <w:szCs w:val="24"/>
        </w:rPr>
        <w:t>, wer damals in der DDR den Schießbefehl für die Einsatzkräfte gegeben oder nicht</w:t>
      </w:r>
      <w:r w:rsidRPr="0024063E">
        <w:rPr>
          <w:rFonts w:ascii="Arial" w:hAnsi="Arial" w:cs="Arial"/>
          <w:sz w:val="24"/>
          <w:szCs w:val="24"/>
        </w:rPr>
        <w:t>.</w:t>
      </w:r>
      <w:r w:rsidR="00CE5EAD" w:rsidRPr="0024063E">
        <w:rPr>
          <w:rFonts w:ascii="Arial" w:hAnsi="Arial" w:cs="Arial"/>
          <w:sz w:val="24"/>
          <w:szCs w:val="24"/>
        </w:rPr>
        <w:t xml:space="preserve"> </w:t>
      </w:r>
    </w:p>
    <w:p w:rsidR="00F75052" w:rsidRPr="0024063E" w:rsidRDefault="00F75052" w:rsidP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Auch wenn man dies auf historischer Ebene vielleicht einmal geklärt hat:</w:t>
      </w:r>
    </w:p>
    <w:p w:rsidR="00F75052" w:rsidRPr="0024063E" w:rsidRDefault="00F75052" w:rsidP="00F75052">
      <w:pPr>
        <w:rPr>
          <w:rFonts w:ascii="Arial" w:hAnsi="Arial" w:cs="Arial"/>
          <w:sz w:val="24"/>
          <w:szCs w:val="24"/>
        </w:rPr>
      </w:pPr>
    </w:p>
    <w:p w:rsidR="00F75052" w:rsidRPr="0024063E" w:rsidRDefault="00F75052" w:rsidP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Für viele, wie auch für mich liegt der tiefere Grund dieser wunderbaren Bewahrung im Herbst 1989-</w:t>
      </w:r>
    </w:p>
    <w:p w:rsidR="00F75052" w:rsidRPr="0024063E" w:rsidRDefault="00F75052" w:rsidP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in der Macht der Gebete,</w:t>
      </w:r>
    </w:p>
    <w:p w:rsidR="00CE5EAD" w:rsidRPr="0024063E" w:rsidRDefault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 xml:space="preserve">ganz konkret auch in der Macht der </w:t>
      </w:r>
      <w:r w:rsidR="00CE5EAD" w:rsidRPr="0024063E">
        <w:rPr>
          <w:rFonts w:ascii="Arial" w:hAnsi="Arial" w:cs="Arial"/>
          <w:sz w:val="24"/>
          <w:szCs w:val="24"/>
        </w:rPr>
        <w:t>Friedensgebet</w:t>
      </w:r>
      <w:r w:rsidRPr="0024063E">
        <w:rPr>
          <w:rFonts w:ascii="Arial" w:hAnsi="Arial" w:cs="Arial"/>
          <w:sz w:val="24"/>
          <w:szCs w:val="24"/>
        </w:rPr>
        <w:t>e</w:t>
      </w:r>
      <w:r w:rsidR="00CE5EAD" w:rsidRPr="0024063E">
        <w:rPr>
          <w:rFonts w:ascii="Arial" w:hAnsi="Arial" w:cs="Arial"/>
          <w:sz w:val="24"/>
          <w:szCs w:val="24"/>
        </w:rPr>
        <w:t xml:space="preserve"> in den Leipziger Kirchen.</w:t>
      </w:r>
    </w:p>
    <w:p w:rsidR="00F75052" w:rsidRPr="0024063E" w:rsidRDefault="00F75052">
      <w:pPr>
        <w:rPr>
          <w:rFonts w:ascii="Arial" w:hAnsi="Arial" w:cs="Arial"/>
          <w:sz w:val="24"/>
          <w:szCs w:val="24"/>
        </w:rPr>
      </w:pPr>
    </w:p>
    <w:p w:rsidR="00F75052" w:rsidRPr="0024063E" w:rsidRDefault="00F75052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Vielleicht hätte Petrus seine Worte dort so weitergeführt: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"Ich habe kein Silber und kein Gold,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ich habe keine Gewehre und Granaten-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ich gebe aber das, was ich habe: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Meinen Glauben, mein Vertrauen und meine Hoffnung."</w:t>
      </w: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</w:p>
    <w:p w:rsidR="00CE5EAD" w:rsidRPr="0024063E" w:rsidRDefault="00CE5EAD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Amen.</w:t>
      </w:r>
    </w:p>
    <w:p w:rsidR="00907223" w:rsidRPr="0024063E" w:rsidRDefault="00907223">
      <w:pPr>
        <w:rPr>
          <w:rFonts w:ascii="Arial" w:hAnsi="Arial" w:cs="Arial"/>
          <w:sz w:val="24"/>
          <w:szCs w:val="24"/>
        </w:rPr>
      </w:pPr>
    </w:p>
    <w:p w:rsidR="009102CF" w:rsidRPr="0024063E" w:rsidRDefault="009102CF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Mit Gott Neuland betreten,</w:t>
      </w:r>
    </w:p>
    <w:p w:rsidR="009102CF" w:rsidRPr="0024063E" w:rsidRDefault="009102CF">
      <w:pPr>
        <w:rPr>
          <w:rFonts w:ascii="Arial" w:hAnsi="Arial" w:cs="Arial"/>
          <w:sz w:val="24"/>
          <w:szCs w:val="24"/>
        </w:rPr>
      </w:pPr>
      <w:r w:rsidRPr="0024063E">
        <w:rPr>
          <w:rFonts w:ascii="Arial" w:hAnsi="Arial" w:cs="Arial"/>
          <w:sz w:val="24"/>
          <w:szCs w:val="24"/>
        </w:rPr>
        <w:t>mit ihm etwas wagen, was unser resignierendes „Nein“ überwindet- singen wir dazu wiederum im Neuen Liederbuch:</w:t>
      </w:r>
    </w:p>
    <w:p w:rsidR="009102CF" w:rsidRPr="0024063E" w:rsidRDefault="009102CF">
      <w:pPr>
        <w:rPr>
          <w:rFonts w:ascii="Arial" w:hAnsi="Arial" w:cs="Arial"/>
          <w:sz w:val="24"/>
          <w:szCs w:val="24"/>
        </w:rPr>
      </w:pPr>
    </w:p>
    <w:p w:rsidR="009102CF" w:rsidRPr="0024063E" w:rsidRDefault="009102CF" w:rsidP="009102CF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>3.Lied n.P.:</w:t>
      </w:r>
      <w:r w:rsidRPr="0024063E">
        <w:rPr>
          <w:rFonts w:ascii="Arial" w:hAnsi="Arial" w:cs="Arial"/>
          <w:b/>
          <w:i/>
          <w:sz w:val="24"/>
          <w:szCs w:val="24"/>
        </w:rPr>
        <w:tab/>
      </w:r>
      <w:r w:rsidRPr="0024063E">
        <w:rPr>
          <w:rFonts w:ascii="Arial" w:hAnsi="Arial" w:cs="Arial"/>
          <w:b/>
          <w:i/>
          <w:sz w:val="24"/>
          <w:szCs w:val="24"/>
        </w:rPr>
        <w:tab/>
      </w:r>
    </w:p>
    <w:p w:rsidR="009102CF" w:rsidRPr="0024063E" w:rsidRDefault="009102CF" w:rsidP="009102CF">
      <w:pPr>
        <w:rPr>
          <w:rFonts w:ascii="Arial" w:hAnsi="Arial" w:cs="Arial"/>
          <w:b/>
          <w:i/>
          <w:sz w:val="24"/>
          <w:szCs w:val="24"/>
        </w:rPr>
      </w:pPr>
      <w:r w:rsidRPr="0024063E">
        <w:rPr>
          <w:rFonts w:ascii="Arial" w:hAnsi="Arial" w:cs="Arial"/>
          <w:b/>
          <w:i/>
          <w:sz w:val="24"/>
          <w:szCs w:val="24"/>
        </w:rPr>
        <w:t>NL 82,1-3</w:t>
      </w:r>
      <w:r w:rsidRPr="0024063E">
        <w:rPr>
          <w:rFonts w:ascii="Arial" w:hAnsi="Arial" w:cs="Arial"/>
          <w:b/>
          <w:i/>
          <w:sz w:val="24"/>
          <w:szCs w:val="24"/>
        </w:rPr>
        <w:tab/>
        <w:t>Suchen und fragen, hoffen…</w:t>
      </w:r>
    </w:p>
    <w:p w:rsidR="009102CF" w:rsidRPr="0024063E" w:rsidRDefault="009102CF">
      <w:pPr>
        <w:rPr>
          <w:rFonts w:ascii="Arial" w:hAnsi="Arial" w:cs="Arial"/>
          <w:sz w:val="24"/>
          <w:szCs w:val="24"/>
        </w:rPr>
      </w:pPr>
    </w:p>
    <w:p w:rsidR="009102CF" w:rsidRPr="0024063E" w:rsidRDefault="009102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102CF" w:rsidRPr="0024063E">
      <w:headerReference w:type="default" r:id="rId9"/>
      <w:pgSz w:w="16840" w:h="11907" w:orient="landscape" w:code="9"/>
      <w:pgMar w:top="1134" w:right="1021" w:bottom="624" w:left="1134" w:header="720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5B" w:rsidRDefault="00D23D5B">
      <w:r>
        <w:separator/>
      </w:r>
    </w:p>
  </w:endnote>
  <w:endnote w:type="continuationSeparator" w:id="0">
    <w:p w:rsidR="00D23D5B" w:rsidRDefault="00D2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5B" w:rsidRDefault="00D23D5B">
      <w:r>
        <w:separator/>
      </w:r>
    </w:p>
  </w:footnote>
  <w:footnote w:type="continuationSeparator" w:id="0">
    <w:p w:rsidR="00D23D5B" w:rsidRDefault="00D2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AD" w:rsidRDefault="00CE5EAD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24063E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24063E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223"/>
    <w:rsid w:val="00022633"/>
    <w:rsid w:val="00181D5C"/>
    <w:rsid w:val="00236AA5"/>
    <w:rsid w:val="0024063E"/>
    <w:rsid w:val="004D3229"/>
    <w:rsid w:val="008E6739"/>
    <w:rsid w:val="00907223"/>
    <w:rsid w:val="009102CF"/>
    <w:rsid w:val="00A37548"/>
    <w:rsid w:val="00AA18F8"/>
    <w:rsid w:val="00BF4BB2"/>
    <w:rsid w:val="00CE5EAD"/>
    <w:rsid w:val="00D23D5B"/>
    <w:rsid w:val="00E30D8D"/>
    <w:rsid w:val="00E66DC1"/>
    <w:rsid w:val="00EF5714"/>
    <w:rsid w:val="00F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Normal%20A5%202x-%20V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6F288-8EF2-412C-BA2C-6E68BF79C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EE2BC-378D-4E57-8E55-33C6D2EF0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9DBBB-E704-4BD1-9BD0-999240053C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Verk.dot</Template>
  <TotalTime>0</TotalTime>
  <Pages>5</Pages>
  <Words>1969</Words>
  <Characters>10772</Characters>
  <Application>Microsoft Office Word</Application>
  <DocSecurity>0</DocSecurity>
  <Lines>384</Lines>
  <Paragraphs>174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Predigt</vt:lpstr>
    </vt:vector>
  </TitlesOfParts>
  <Company>Pfarrer an der Markuskirche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Predigt</dc:title>
  <dc:creator>Borchardt, Andreas</dc:creator>
  <cp:lastModifiedBy>Andreas.Borchardt</cp:lastModifiedBy>
  <cp:revision>3</cp:revision>
  <dcterms:created xsi:type="dcterms:W3CDTF">2019-09-06T18:13:00Z</dcterms:created>
  <dcterms:modified xsi:type="dcterms:W3CDTF">2019-09-06T18:14:00Z</dcterms:modified>
</cp:coreProperties>
</file>