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66" w:rsidRDefault="00F75966" w:rsidP="00F75966">
      <w:pPr>
        <w:pStyle w:val="Textkrper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„Beichtstuhl bei Steinmaier“-</w:t>
      </w:r>
    </w:p>
    <w:p w:rsidR="00F75966" w:rsidRPr="00F75966" w:rsidRDefault="00F75966" w:rsidP="00F75966">
      <w:pPr>
        <w:pStyle w:val="Textkrper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rPr>
          <w:rFonts w:ascii="Arial" w:hAnsi="Arial" w:cs="Arial"/>
          <w:b/>
          <w:sz w:val="24"/>
        </w:rPr>
      </w:pPr>
      <w:r w:rsidRPr="00F75966">
        <w:rPr>
          <w:rFonts w:ascii="Arial" w:hAnsi="Arial" w:cs="Arial"/>
          <w:b/>
          <w:sz w:val="24"/>
        </w:rPr>
        <w:t>Predigt zum Buß- und Bettag in der aktuellen Situation</w:t>
      </w:r>
    </w:p>
    <w:p w:rsidR="00F75966" w:rsidRPr="00F75966" w:rsidRDefault="00F75966" w:rsidP="00F75966">
      <w:pPr>
        <w:pStyle w:val="Textkrper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rPr>
          <w:rFonts w:ascii="Arial" w:hAnsi="Arial" w:cs="Arial"/>
          <w:b/>
          <w:sz w:val="24"/>
        </w:rPr>
      </w:pPr>
      <w:r w:rsidRPr="00F75966">
        <w:rPr>
          <w:rFonts w:ascii="Arial" w:hAnsi="Arial" w:cs="Arial"/>
          <w:b/>
          <w:sz w:val="24"/>
        </w:rPr>
        <w:t>zu Lied EG 145 „Wach auf, du deutsches Land“</w:t>
      </w:r>
    </w:p>
    <w:p w:rsidR="00F75966" w:rsidRPr="00F75966" w:rsidRDefault="00F75966" w:rsidP="00F75966">
      <w:pPr>
        <w:pStyle w:val="Textkrper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rPr>
          <w:rFonts w:ascii="Arial" w:hAnsi="Arial" w:cs="Arial"/>
          <w:b/>
          <w:sz w:val="24"/>
        </w:rPr>
      </w:pPr>
      <w:r w:rsidRPr="00F75966">
        <w:rPr>
          <w:rFonts w:ascii="Arial" w:hAnsi="Arial" w:cs="Arial"/>
          <w:b/>
          <w:sz w:val="24"/>
        </w:rPr>
        <w:t>Emmingen 22.November 2017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</w:p>
    <w:p w:rsidR="00F75966" w:rsidRDefault="00F75966" w:rsidP="00F7596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Ansage </w:t>
      </w:r>
      <w:r>
        <w:rPr>
          <w:rFonts w:ascii="Arial" w:hAnsi="Arial" w:cs="Arial"/>
          <w:b/>
          <w:sz w:val="24"/>
          <w:szCs w:val="24"/>
        </w:rPr>
        <w:t>zum Lied: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F75966" w:rsidRDefault="00F75966" w:rsidP="00F7596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8317D5">
        <w:rPr>
          <w:rFonts w:ascii="Arial" w:hAnsi="Arial" w:cs="Arial"/>
          <w:b/>
          <w:sz w:val="24"/>
        </w:rPr>
        <w:t xml:space="preserve">145,1.4-7 </w:t>
      </w:r>
      <w:r w:rsidRPr="008317D5">
        <w:rPr>
          <w:rFonts w:ascii="Arial" w:hAnsi="Arial" w:cs="Arial"/>
          <w:b/>
          <w:sz w:val="24"/>
        </w:rPr>
        <w:tab/>
        <w:t>Wach auf, du deutsches Land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>
        <w:rPr>
          <w:rFonts w:ascii="Arial" w:hAnsi="Arial" w:cs="Arial"/>
          <w:sz w:val="24"/>
        </w:rPr>
        <w:t>Weißt du nicht, dass dich Gottes Güte zur Umkehr leitet?</w:t>
      </w:r>
      <w:r>
        <w:rPr>
          <w:rFonts w:ascii="Arial" w:hAnsi="Arial" w:cs="Arial"/>
          <w:sz w:val="24"/>
        </w:rPr>
        <w:t>“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 schreibt Paulus in Römer 2.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Also aus Güte und Liebe,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nicht weil er uns niedermachen, demütigen oder verurteilen will,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allein, weil er uns von Herzen lieb hat: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Deshalb will Gott uns zeigen, wo wir auf falschen Wegen unterwegs sind,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 wir unser Denken und Handeln verändern sollten.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Buße tun, Umkehren- als einzelne Menschen,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als Gruppen von Menschen, ja- als ganzes Land: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Diesen Gedanken bestimmte auch den Dichter unseres nächsten Liedes Johann Walther im Jahr 1561,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als er schrieb: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„Wach auf, wach auf du deutsches Land…“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 weit ich sehe, ist es das einzige Lied im Gesangbuch, in dem der Name unseres Landes vorkommt-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Vielleicht hat der eine oder andere auch schon gestutzt im ersten Moment, wenn er dieses Lied gelesen hat: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Nun, eventuelle Befürchtungen sind allerdings unbegründet: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geht hier nicht um Nationalstolz oder auch Vaterlandsliebe, wenn vom „deutschen Land“ die Rede ist.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Vielmehr ist es ein Lied- eben zum Buß- und Bettag,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 auch auf der Ebene des ganzen Landes und Volkes- zur Umkehr aufrufen möchte.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Ein Lied, das eben nicht mit Stolz und Selbstgefälligkeit die eigene Nation feiern will,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sondern mit Dankbarkeit Gott gegenüber gleichzeitig in Demut und Bescheidenheit erkennen möchte, wo es in die Irre gegangen ist- und wie es neu zu Gott und auf seine guten Wege umkehren könnte.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 Text klingt vielleicht für unsere Ohren zum Teil sehr drastisch und hart,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wenn es zum Beispiel heißt: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„Die Wahrheit wird jetzt unterdrückt….“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Wenn wir aber unserer Zeit und unserer Gesellschaft offen den Spiegel vorhalten,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können wir vielleicht doch so manches darin entdecken, wo gerade auch heute- Einsicht in falsche Wege und Umkehr nötig wären.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</w:p>
    <w:p w:rsidR="00F75966" w:rsidRDefault="00F75966" w:rsidP="00F75966">
      <w:pPr>
        <w:pStyle w:val="Textkrper"/>
        <w:pBdr>
          <w:bottom w:val="single" w:sz="6" w:space="1" w:color="auto"/>
        </w:pBd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Singen wir von diesem Lied 145 die Strophen 1+ 4-7.</w:t>
      </w:r>
    </w:p>
    <w:p w:rsidR="00F75966" w:rsidRDefault="00F75966" w:rsidP="00F75966">
      <w:pPr>
        <w:pStyle w:val="Textkrper"/>
        <w:pBdr>
          <w:bottom w:val="single" w:sz="6" w:space="1" w:color="auto"/>
        </w:pBdr>
        <w:spacing w:after="0"/>
        <w:rPr>
          <w:rFonts w:ascii="Arial" w:hAnsi="Arial" w:cs="Arial"/>
          <w:sz w:val="24"/>
        </w:rPr>
      </w:pPr>
    </w:p>
    <w:p w:rsidR="00F75966" w:rsidRPr="008317D5" w:rsidRDefault="00F75966" w:rsidP="00F7596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</w:rPr>
      </w:pPr>
      <w:r w:rsidRPr="008317D5">
        <w:rPr>
          <w:rFonts w:ascii="Arial" w:hAnsi="Arial" w:cs="Arial"/>
          <w:b/>
          <w:sz w:val="24"/>
        </w:rPr>
        <w:t>Liedpredigt zu Lied 145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B508D9">
        <w:rPr>
          <w:rFonts w:ascii="Arial" w:hAnsi="Arial" w:cs="Arial"/>
          <w:sz w:val="24"/>
          <w:szCs w:val="24"/>
        </w:rPr>
        <w:t>Die Aufgabe ist groß, aber sie ist lösbar</w:t>
      </w:r>
      <w:r>
        <w:rPr>
          <w:rFonts w:ascii="Arial" w:hAnsi="Arial" w:cs="Arial"/>
          <w:sz w:val="24"/>
          <w:szCs w:val="24"/>
        </w:rPr>
        <w:t>.</w:t>
      </w:r>
      <w:r w:rsidRPr="00B508D9">
        <w:rPr>
          <w:rFonts w:ascii="Arial" w:hAnsi="Arial" w:cs="Arial"/>
          <w:sz w:val="24"/>
          <w:szCs w:val="24"/>
        </w:rPr>
        <w:t>Es ist eine Bewährungsprobe, aber es ist keine Staatskrise."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diesen Worten, liebe Gemeinde, hat Bundestagspräsident Wolfgang Schäuble die Situation beschrieben, in der unser Land sich momentan befindet: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dem Ende der Sondierungsverhandlungen für eine Jamaica-Koalition in der Nacht von Sonntag auf Montag.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ist eine besondere Situation, durchaus,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wie sie von den äußerlichen Umständen her die Bundesrepublik in ihrer knapp 70-jährigen Geschichte noch nicht erlebt hat: 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Zwei Monate nach der Bundestagswahl gibt es noch keine neue Regierung- und im Moment ist völlig offen, wo der weitere Weg hingehen wird: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Gibt es eine Minderheitsregierung?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Oder ändert die SPD noch ihre Meinung und setzt die Große Koalition doch fort?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Oder gibt es am Ende doch Neuwahlen?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Jedenfalls fühlen sich sehr viele nicht nur in Berlin im Moment relativ am Ende ihres Lateins in unserem Land-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mit Verwunderung bis Besorgnis schauen auch die Nachbarn und internationalen Partner auf uns,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 unser Land doch im Blick auf das Funktionieren seiner Demokratie jahrzehntelang für Stabilität gestanden ist.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Nun, wie der Bundestagspräsident ganz richtig gesagt hat: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 w:rsidRPr="00B508D9">
        <w:rPr>
          <w:rFonts w:ascii="Arial" w:hAnsi="Arial" w:cs="Arial"/>
          <w:sz w:val="24"/>
          <w:szCs w:val="24"/>
        </w:rPr>
        <w:t xml:space="preserve">Es ist </w:t>
      </w:r>
      <w:r>
        <w:rPr>
          <w:rFonts w:ascii="Arial" w:hAnsi="Arial" w:cs="Arial"/>
          <w:sz w:val="24"/>
          <w:szCs w:val="24"/>
        </w:rPr>
        <w:t xml:space="preserve">durchaus </w:t>
      </w:r>
      <w:r w:rsidRPr="00B508D9">
        <w:rPr>
          <w:rFonts w:ascii="Arial" w:hAnsi="Arial" w:cs="Arial"/>
          <w:sz w:val="24"/>
          <w:szCs w:val="24"/>
        </w:rPr>
        <w:t>eine Bewährungsprobe,</w:t>
      </w:r>
      <w:r>
        <w:rPr>
          <w:rFonts w:ascii="Arial" w:hAnsi="Arial" w:cs="Arial"/>
          <w:sz w:val="24"/>
          <w:szCs w:val="24"/>
        </w:rPr>
        <w:t xml:space="preserve"> aber es ist keine Staatskrise.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Überzogenes Dramatisieren der Situation ist nicht angebracht und nicht sinnvoll-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Gleichwohl müssen alle Verantwortlichen und gleichzeitig auch wir als Bürgerinnen und Bürger die besondere Herausforderung durchaus wahrnehmen und auch ernstnehmen.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diesen Tagen nun heute- Buß- und Bettag: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Tag der selbstkritischen Besinnung,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Besinnung in der Nähe Gottes,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Spiegel seines Worts und seiner Gebote: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Selbstkritische Besinnung- ersteinmal wahrzunehmen, dass die Dinge sich grundlegend gewandelt haben sowohl in unserem Land wie auf der ganzen Welt,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beginnend schon seit den 80er/90er-Jahren bis heute.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Folge der völlig veränderten Gesellschaft und Welt ist eben auch die heutige Parteienlandschaft-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 den zwei Lagern früherer Jahrzehnte mit den Unionsparteien und der SPD, sowie der FDP als Wanderer dazwischen-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eine sehr komplexe Situation mit jetzt insgesamt sechs bis sieben Beteiligten geworden, je nachdem, ob man die CSU nun als einzelne Partei zählt oder nicht.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Damit hängt zusammen, dass es viel schwieriger geworden ist, Parteien und ihre zugehörigen Wählergruppen genau zu erfassen und definieren.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Klassische Arbeiterpartei, klassische Umweltpartei, 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klassische Volkspartei- alle diese Begriffe stimmen nicht mehr so eindeutig wie es vielleicht einmal noch vor 30 Jahren der Fall war.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haben vielmehr eine Situation,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 in der Tiefe- Neubesinnung und Neuorientierung dran ist.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Neubesinnung und Neuorientierung, und zwar wohl für alle.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Nun, wir an der Basis sozusagen,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sitzen nicht in Berlin beim Bundespräsidenten oder in den Sitzgruppen im Bundestag.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Aber unsere Gedanken, und vor allem auch unsere Gebete sind etwas, das wir beitragen können in unserer Situation.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„Deutschland, lass dich erweichen,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rechte Buß in der Zeit…“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 Lied ruft zur Buße, zur Umkehr auf-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Das Land und alle, die darin Verantwortung tragen und ebenso alle, die darin leben.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Zeiten haben sich verändert.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alte Bundesrepublik und ihre scheinbar so stabilen wie bequemen Strukturen ist nun bald schon 30 Jahre Geschichte-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wir leben in einer anderen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einer komplexeren Welt,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gerade aber auch unserem Land vielleicht mehr Verantwortung abfordert - als das in jenen Jahren von 1949 bis 1989 der Fall war.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Vielleicht ist es dann letztlich sogar eine Bereicherung, wenn im Spektrum der demokratischen Parteien hier jetzt eine größere Vielfalt an Perspektiven und Denkansätzen im Raum ist-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einer komplizierteren Welt gibt es womöglich auch nicht nur zwei vernünftige Denkweisen.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Mahner und Anwälte sozusagen braucht es dann in verschiedene Richtungen-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der Spanne zwischen Klimaschutz und Wirtschaft,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Flüchtlingsschutz, Armutsbekämpfung, Digitalisierung und Datenschutz, Terrrorismusbekämpfung und Friedenspolitik,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noch viel mehr Herausforderungen und Nöten den richtigen, den gerechten Kurs zu segeln.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wäre allen Parteien zu wünschen,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dass die gemeinsame Verantwortung fürs ganze größer wird als das taktische Kalkül für die Zukunft der jeweils eigenen Partei.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Dass die vier es miteinander versucht haben- und eben auch so lange- ist grundsätzlich positv zu bewerten.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ist dabei aber immer auch zu prüfen, was die Strophe 5 unseres Liedes scharf aufs Korn nimmt: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„Die Wahrheit wird jetzt unterdrückt…..“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wäre sehr zu wünschen, dass bei diesem Verhandeln für die Zukunft unseres Landes auch alles ehrlich gemeint war-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nicht nur zum Schein etwas vorgeführt wurde,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letztlich dann nur wieder dem eigenen taktischen Kalkül dienen soll.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Nun- nach dem Ende der Verhandlungen ist jetzt eine Zeit der Orientierung angesagt,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bislang ungewohnter Weise ist der Bundespräsident in den Brennpunkt der Geschehnisse gerückt-</w:t>
      </w:r>
    </w:p>
    <w:p w:rsidR="00DF5E44" w:rsidRDefault="00DF5E44" w:rsidP="00DF5E44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ich fand es sehr interessant, wie der Staatrechtler Ulrich Battis gestern abend im Heute-Journal die Situation schilderte:</w:t>
      </w:r>
    </w:p>
    <w:p w:rsidR="00DF5E44" w:rsidRDefault="00DF5E44" w:rsidP="00DF5E44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Bundespräsident, so Battis wörtlich, „bittet die Sünder nun einzeln in den Beichtstuhl.“-</w:t>
      </w:r>
    </w:p>
    <w:p w:rsidR="00DF5E44" w:rsidRDefault="00DF5E44" w:rsidP="00DF5E44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Wobei mit „Sünder“ die Parteivorsitzenden gemeint sind.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dieser Wortwahl ist- bei aller gleichzeitigen satirischen Komponente des Begriffs in diesem Zusammenhang-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mich durchaus etwas treffendes ausgedrückt: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Buß-und Bettag, Einsicht und Umkehr,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möchte es wünschen, dass ein Funke dieser geistlichen Bewegung vielleicht auch in den Gesprächen Walter Steinmaiers mit dabei sein möge-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unsere politischen Verantwortlichen sich neu dem öffnen können,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dass es nur in einer Gemeinschaft verschiedener Partner sinnvoll weitergehen kann in unserem Land-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 es in der Gemeinschaft der vier,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 es wie bisher in der Gemeinschaft der zwei Partner.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Gefahr, Federn zu lassen,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lässt sich wohl für niemand der beteiligten ausschließen.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Gleichzeitig aber ist da auch die Chance,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Verantwortungsbereitschaft neue Glaubwürdigkeit zu erringen-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Glaubwürdigkeit, in einer veränderten Welt nicht an alten Zöpfen und alter Größe zu hängen,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sondern bereit sein, sich auf neue Wege einzulassen.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Neue Wege-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einem Land, dass sich im ersten Satz seiner Verfassung zur Verantwortung vor Gott und den Menschen bekennt.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Neue Wege,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deshalb in allen Bereichen bestimmt sein müssen von Recht und Gerechtigkeit, Menschenwürde und Achtung vor seiner Schöpfung.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Nochmals dazu einige Zeilen aus unserem Lied: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„Deutschland, lass dich erweichen,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 rechte Buß in der Zeit, 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weil Gott dir noch sein Gnad anbeut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tut sein Hand dir reichen.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helfe Gott uns allen gleich, 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dass wir von Sünden lassen;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führe uns zu seinem Reich,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dass wir das Unrecht hassen.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Herr Jesu Christe, hilf uns nun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gib uns deinen Geist dazu,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dass wir dein Warnung fassen.“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Gottes gutem Geist- die rechten neue Wege zu suchen,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 alle Zukunftsfragen und Herausforderungen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rechter Weise miteinander abgewogen und verbunden werden: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können wir in unserem eigenen, persönlichen Lebensbereich-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das wünschen wir ebenso denen, die in konkreter politischer Verantwortung stehen.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Verantwortung- vor Gott und den Menschen,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Verantwortung- für Schöpfung und Klima wie auch dafür, dass alle Menschen gut von ihrer Hände und Köpfe Arbeit leben können,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dass auch die geschützt und gehalten werden, die diese Arbeit nicht leisten können,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Verantwortung- 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eben für alle, die nicht aus eigener Kraft ihre Existenz finanzieren können- hier und in vielen Ländern-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auch für die, die wegen Gefahr für Leib und Leben in unser Land geflohen sind.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Verantwortung dafür,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eigene Bevölkerung vor Terroranschlägen zu schützen- wie auch dafür, weltweit die Ursachen für Armut und Terror zu beseitigen.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Verantwortung- für so vieles,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 wir dann immer wieder nur unseren Gott um seine Kraft und seine gute Geisteskraft bitten können,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alle Verantwortlichen und uns selbst.</w:t>
      </w:r>
    </w:p>
    <w:p w:rsidR="00F75966" w:rsidRPr="005710CA" w:rsidRDefault="00F75966" w:rsidP="00F75966">
      <w:pPr>
        <w:pStyle w:val="Textkrper"/>
        <w:spacing w:after="0"/>
        <w:rPr>
          <w:rFonts w:ascii="Arial" w:hAnsi="Arial" w:cs="Arial"/>
          <w:i/>
          <w:sz w:val="24"/>
          <w:szCs w:val="24"/>
        </w:rPr>
      </w:pPr>
    </w:p>
    <w:p w:rsidR="00F75966" w:rsidRPr="005710CA" w:rsidRDefault="00F75966" w:rsidP="00F75966">
      <w:pPr>
        <w:pStyle w:val="Textkrper"/>
        <w:spacing w:after="0"/>
        <w:rPr>
          <w:rFonts w:ascii="Arial" w:hAnsi="Arial" w:cs="Arial"/>
          <w:i/>
          <w:sz w:val="24"/>
          <w:szCs w:val="24"/>
        </w:rPr>
      </w:pPr>
      <w:r w:rsidRPr="005710CA">
        <w:rPr>
          <w:rFonts w:ascii="Arial" w:hAnsi="Arial" w:cs="Arial"/>
          <w:i/>
          <w:sz w:val="24"/>
          <w:szCs w:val="24"/>
        </w:rPr>
        <w:t>Vertraut den neuen Wegen und wandert in die Zeit,</w:t>
      </w:r>
    </w:p>
    <w:p w:rsidR="00F75966" w:rsidRPr="005710CA" w:rsidRDefault="00F75966" w:rsidP="00F75966">
      <w:pPr>
        <w:pStyle w:val="Textkrper"/>
        <w:spacing w:after="0"/>
        <w:rPr>
          <w:rFonts w:ascii="Arial" w:hAnsi="Arial" w:cs="Arial"/>
          <w:i/>
          <w:sz w:val="24"/>
          <w:szCs w:val="24"/>
        </w:rPr>
      </w:pPr>
      <w:r w:rsidRPr="005710CA">
        <w:rPr>
          <w:rFonts w:ascii="Arial" w:hAnsi="Arial" w:cs="Arial"/>
          <w:i/>
          <w:sz w:val="24"/>
          <w:szCs w:val="24"/>
        </w:rPr>
        <w:t>Gott will, dass ihr ein Segen für seine Erde seid.</w:t>
      </w:r>
    </w:p>
    <w:p w:rsidR="00F75966" w:rsidRPr="005710CA" w:rsidRDefault="00F75966" w:rsidP="00F75966">
      <w:pPr>
        <w:pStyle w:val="Textkrper"/>
        <w:spacing w:after="0"/>
        <w:rPr>
          <w:rFonts w:ascii="Arial" w:hAnsi="Arial" w:cs="Arial"/>
          <w:i/>
          <w:sz w:val="24"/>
          <w:szCs w:val="24"/>
        </w:rPr>
      </w:pPr>
      <w:r w:rsidRPr="005710CA">
        <w:rPr>
          <w:rFonts w:ascii="Arial" w:hAnsi="Arial" w:cs="Arial"/>
          <w:i/>
          <w:sz w:val="24"/>
          <w:szCs w:val="24"/>
        </w:rPr>
        <w:t>Der uns in frühen Zeiten das Leben eingehaucht,</w:t>
      </w:r>
    </w:p>
    <w:p w:rsidR="00F75966" w:rsidRPr="005710CA" w:rsidRDefault="00F75966" w:rsidP="00F75966">
      <w:pPr>
        <w:pStyle w:val="Textkrper"/>
        <w:spacing w:after="0"/>
        <w:rPr>
          <w:rFonts w:ascii="Arial" w:hAnsi="Arial" w:cs="Arial"/>
          <w:i/>
          <w:sz w:val="24"/>
          <w:szCs w:val="24"/>
        </w:rPr>
      </w:pPr>
      <w:r w:rsidRPr="005710CA">
        <w:rPr>
          <w:rFonts w:ascii="Arial" w:hAnsi="Arial" w:cs="Arial"/>
          <w:i/>
          <w:sz w:val="24"/>
          <w:szCs w:val="24"/>
        </w:rPr>
        <w:t>der wird uns dahin leiten, wo er uns will und braucht.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Amen.</w:t>
      </w:r>
    </w:p>
    <w:p w:rsidR="00F75966" w:rsidRDefault="00F75966" w:rsidP="00F75966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:rsidR="00787933" w:rsidRPr="00D12B2D" w:rsidRDefault="00F75966" w:rsidP="00F75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Singen wirs miteinander:  395,1-3</w:t>
      </w:r>
    </w:p>
    <w:sectPr w:rsidR="00787933" w:rsidRPr="00D12B2D" w:rsidSect="00467CD0">
      <w:headerReference w:type="default" r:id="rId7"/>
      <w:pgSz w:w="16840" w:h="11907" w:orient="landscape" w:code="9"/>
      <w:pgMar w:top="851" w:right="1134" w:bottom="567" w:left="1134" w:header="567" w:footer="851" w:gutter="0"/>
      <w:cols w:num="2"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4E" w:rsidRDefault="0042154E">
      <w:r>
        <w:separator/>
      </w:r>
    </w:p>
  </w:endnote>
  <w:endnote w:type="continuationSeparator" w:id="0">
    <w:p w:rsidR="0042154E" w:rsidRDefault="0042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4E" w:rsidRDefault="0042154E">
      <w:r>
        <w:separator/>
      </w:r>
    </w:p>
  </w:footnote>
  <w:footnote w:type="continuationSeparator" w:id="0">
    <w:p w:rsidR="0042154E" w:rsidRDefault="0042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33" w:rsidRDefault="00787933">
    <w:pPr>
      <w:pStyle w:val="Kopfzeile"/>
      <w:rPr>
        <w:i/>
        <w:sz w:val="28"/>
      </w:rPr>
    </w:pPr>
    <w:r>
      <w:rPr>
        <w:rStyle w:val="Seitenzahl"/>
      </w:rPr>
      <w:t xml:space="preserve">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DF5E44">
      <w:rPr>
        <w:rStyle w:val="Seitenzahl"/>
        <w:i/>
        <w:noProof/>
        <w:sz w:val="28"/>
      </w:rPr>
      <w:t>4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 xml:space="preserve">a                                                             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DF5E44">
      <w:rPr>
        <w:rStyle w:val="Seitenzahl"/>
        <w:i/>
        <w:noProof/>
        <w:sz w:val="28"/>
      </w:rPr>
      <w:t>4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66"/>
    <w:rsid w:val="00017C1D"/>
    <w:rsid w:val="002E48D9"/>
    <w:rsid w:val="00320A0B"/>
    <w:rsid w:val="0042154E"/>
    <w:rsid w:val="00467CD0"/>
    <w:rsid w:val="00547121"/>
    <w:rsid w:val="00633F5B"/>
    <w:rsid w:val="00787933"/>
    <w:rsid w:val="008226F0"/>
    <w:rsid w:val="00A47823"/>
    <w:rsid w:val="00D12B2D"/>
    <w:rsid w:val="00DF5E44"/>
    <w:rsid w:val="00F7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75966"/>
    <w:pPr>
      <w:suppressAutoHyphens/>
    </w:pPr>
    <w:rPr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uppressAutoHyphens w:val="0"/>
    </w:pPr>
    <w:rPr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uppressAutoHyphens w:val="0"/>
    </w:pPr>
    <w:rPr>
      <w:lang w:eastAsia="de-DE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link w:val="TextkrperZchn"/>
    <w:rsid w:val="00F7596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F75966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75966"/>
    <w:pPr>
      <w:suppressAutoHyphens/>
    </w:pPr>
    <w:rPr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uppressAutoHyphens w:val="0"/>
    </w:pPr>
    <w:rPr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uppressAutoHyphens w:val="0"/>
    </w:pPr>
    <w:rPr>
      <w:lang w:eastAsia="de-DE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link w:val="TextkrperZchn"/>
    <w:rsid w:val="00F7596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F7596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.Borchardt\AppData\Roaming\Microsoft\Templates\Normal%20A5%202x%20Ver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A5 2x Verk.dotx</Template>
  <TotalTime>0</TotalTime>
  <Pages>4</Pages>
  <Words>1395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Pfarrer an der Markuskirche</Company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Andreas.Borchardt</dc:creator>
  <cp:lastModifiedBy>Andreas.Borchardt</cp:lastModifiedBy>
  <cp:revision>2</cp:revision>
  <dcterms:created xsi:type="dcterms:W3CDTF">2017-11-22T11:23:00Z</dcterms:created>
  <dcterms:modified xsi:type="dcterms:W3CDTF">2017-11-22T11:33:00Z</dcterms:modified>
</cp:coreProperties>
</file>